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533A0F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от 16 декабря </w:t>
      </w:r>
      <w:r w:rsidR="00B00AE4">
        <w:rPr>
          <w:rFonts w:eastAsiaTheme="minorHAnsi"/>
          <w:sz w:val="28"/>
          <w:szCs w:val="28"/>
        </w:rPr>
        <w:t>2019</w:t>
      </w:r>
      <w:r w:rsidR="006244F8" w:rsidRPr="005D484B">
        <w:rPr>
          <w:rFonts w:eastAsiaTheme="minorHAnsi"/>
          <w:sz w:val="28"/>
          <w:szCs w:val="28"/>
        </w:rPr>
        <w:t xml:space="preserve"> года                                      </w:t>
      </w:r>
      <w:r w:rsidR="00B00AE4">
        <w:rPr>
          <w:rFonts w:eastAsiaTheme="minorHAnsi"/>
          <w:sz w:val="28"/>
          <w:szCs w:val="28"/>
        </w:rPr>
        <w:t xml:space="preserve">  </w:t>
      </w:r>
      <w:r w:rsidR="00E815B4">
        <w:rPr>
          <w:rFonts w:eastAsiaTheme="minorHAnsi"/>
          <w:sz w:val="28"/>
          <w:szCs w:val="28"/>
        </w:rPr>
        <w:t xml:space="preserve">           </w:t>
      </w:r>
      <w:r w:rsidR="0048492A">
        <w:rPr>
          <w:rFonts w:eastAsiaTheme="minorHAnsi"/>
          <w:sz w:val="28"/>
          <w:szCs w:val="28"/>
        </w:rPr>
        <w:t xml:space="preserve">   </w:t>
      </w:r>
      <w:r>
        <w:rPr>
          <w:rFonts w:eastAsiaTheme="minorHAnsi"/>
          <w:sz w:val="28"/>
          <w:szCs w:val="28"/>
        </w:rPr>
        <w:t xml:space="preserve">                            № 940</w:t>
      </w:r>
    </w:p>
    <w:p w:rsidR="006244F8" w:rsidRPr="00AB25B0" w:rsidRDefault="006244F8" w:rsidP="006244F8">
      <w:pPr>
        <w:autoSpaceDN w:val="0"/>
        <w:ind w:left="0"/>
        <w:jc w:val="left"/>
        <w:rPr>
          <w:rFonts w:eastAsia="Times New Roman"/>
          <w:szCs w:val="24"/>
          <w:lang w:eastAsia="ru-RU"/>
        </w:rPr>
      </w:pPr>
      <w:r w:rsidRPr="00AB25B0">
        <w:rPr>
          <w:rFonts w:eastAsia="Times New Roman"/>
          <w:szCs w:val="24"/>
          <w:lang w:eastAsia="ru-RU"/>
        </w:rPr>
        <w:t xml:space="preserve">Республика Коми, Ижемский район, </w:t>
      </w:r>
      <w:proofErr w:type="gramStart"/>
      <w:r w:rsidRPr="00AB25B0">
        <w:rPr>
          <w:rFonts w:eastAsia="Times New Roman"/>
          <w:szCs w:val="24"/>
          <w:lang w:eastAsia="ru-RU"/>
        </w:rPr>
        <w:t>с</w:t>
      </w:r>
      <w:proofErr w:type="gramEnd"/>
      <w:r w:rsidRPr="00AB25B0">
        <w:rPr>
          <w:rFonts w:eastAsia="Times New Roman"/>
          <w:szCs w:val="24"/>
          <w:lang w:eastAsia="ru-RU"/>
        </w:rPr>
        <w:t>. Ижма</w:t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365DDC" w:rsidRPr="005D484B" w:rsidRDefault="00365DDC" w:rsidP="002168B3">
      <w:pPr>
        <w:pStyle w:val="a0"/>
        <w:jc w:val="center"/>
        <w:rPr>
          <w:sz w:val="28"/>
          <w:szCs w:val="28"/>
        </w:rPr>
      </w:pPr>
    </w:p>
    <w:p w:rsidR="00C8415D" w:rsidRPr="005D484B" w:rsidRDefault="0048492A" w:rsidP="00510FF2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BE514E">
        <w:rPr>
          <w:sz w:val="28"/>
          <w:szCs w:val="28"/>
        </w:rPr>
        <w:t xml:space="preserve"> в постановлени</w:t>
      </w:r>
      <w:r w:rsidR="00256BA6">
        <w:rPr>
          <w:sz w:val="28"/>
          <w:szCs w:val="28"/>
        </w:rPr>
        <w:t>е</w:t>
      </w:r>
      <w:r w:rsidR="00BE514E">
        <w:rPr>
          <w:sz w:val="28"/>
          <w:szCs w:val="28"/>
        </w:rPr>
        <w:t xml:space="preserve"> администрации муниципального района «Ижемский» от 12 марта 2019 года № 161 «</w:t>
      </w:r>
      <w:r w:rsidR="00C8415D"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="00C8415D"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="00C8415D"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0944D9" w:rsidRPr="005D484B">
        <w:rPr>
          <w:sz w:val="28"/>
          <w:szCs w:val="28"/>
        </w:rPr>
        <w:t>«Запись</w:t>
      </w:r>
      <w:r w:rsidR="00C8415D" w:rsidRPr="005D484B">
        <w:rPr>
          <w:sz w:val="28"/>
          <w:szCs w:val="28"/>
        </w:rPr>
        <w:t xml:space="preserve"> на обзорные, тематические и интерактивные экскурсии</w:t>
      </w:r>
      <w:r w:rsidR="000944D9" w:rsidRPr="005D484B">
        <w:rPr>
          <w:sz w:val="28"/>
          <w:szCs w:val="28"/>
        </w:rPr>
        <w:t>»</w:t>
      </w:r>
    </w:p>
    <w:p w:rsidR="00645396" w:rsidRPr="005D484B" w:rsidRDefault="00645396" w:rsidP="00510FF2">
      <w:pPr>
        <w:pStyle w:val="a0"/>
        <w:jc w:val="center"/>
        <w:rPr>
          <w:sz w:val="28"/>
          <w:szCs w:val="28"/>
        </w:rPr>
      </w:pPr>
    </w:p>
    <w:p w:rsidR="006244F8" w:rsidRPr="005D484B" w:rsidRDefault="00856387" w:rsidP="00510FF2">
      <w:pPr>
        <w:pStyle w:val="a0"/>
        <w:ind w:firstLine="567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В соответствии с Федера</w:t>
      </w:r>
      <w:r w:rsidR="00AB25B0">
        <w:rPr>
          <w:sz w:val="28"/>
          <w:szCs w:val="28"/>
        </w:rPr>
        <w:t>льным законом от 27.07.2010</w:t>
      </w:r>
      <w:r w:rsidRPr="005D484B">
        <w:rPr>
          <w:sz w:val="28"/>
          <w:szCs w:val="28"/>
        </w:rPr>
        <w:t xml:space="preserve"> №</w:t>
      </w:r>
      <w:r w:rsidR="00B00AE4">
        <w:rPr>
          <w:sz w:val="28"/>
          <w:szCs w:val="28"/>
        </w:rPr>
        <w:t xml:space="preserve"> </w:t>
      </w:r>
      <w:r w:rsidRPr="005D484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B776B">
        <w:rPr>
          <w:sz w:val="28"/>
          <w:szCs w:val="28"/>
        </w:rPr>
        <w:t xml:space="preserve">Уставом </w:t>
      </w:r>
      <w:r w:rsidR="00D058C1" w:rsidRPr="00A61B28">
        <w:rPr>
          <w:sz w:val="28"/>
          <w:szCs w:val="28"/>
        </w:rPr>
        <w:t>муниципального образования муниципального района «Ижемский»</w:t>
      </w:r>
      <w:r w:rsidRPr="005D484B">
        <w:rPr>
          <w:sz w:val="28"/>
          <w:szCs w:val="28"/>
        </w:rPr>
        <w:t xml:space="preserve"> </w:t>
      </w:r>
    </w:p>
    <w:p w:rsidR="00AB0EB0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администрация муниципального района «Ижемский»</w:t>
      </w:r>
    </w:p>
    <w:p w:rsidR="006244F8" w:rsidRPr="005D484B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5D484B">
        <w:rPr>
          <w:rFonts w:eastAsiaTheme="minorHAnsi" w:cstheme="minorBidi"/>
          <w:sz w:val="28"/>
          <w:szCs w:val="28"/>
        </w:rPr>
        <w:t>П</w:t>
      </w:r>
      <w:proofErr w:type="gramEnd"/>
      <w:r w:rsidRPr="005D484B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Default="00510FF2" w:rsidP="00510FF2">
      <w:pPr>
        <w:pStyle w:val="a0"/>
        <w:jc w:val="both"/>
        <w:rPr>
          <w:sz w:val="28"/>
          <w:szCs w:val="28"/>
        </w:rPr>
      </w:pPr>
    </w:p>
    <w:p w:rsidR="00AB25B0" w:rsidRDefault="00095F90" w:rsidP="00460E35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F7055E">
        <w:rPr>
          <w:sz w:val="28"/>
          <w:szCs w:val="28"/>
        </w:rPr>
        <w:t xml:space="preserve">приложение к постановлению </w:t>
      </w:r>
      <w:r>
        <w:rPr>
          <w:sz w:val="28"/>
          <w:szCs w:val="28"/>
        </w:rPr>
        <w:t>администрации муниципального района «Ижемский» от 12 марта 2019 года «Об утверждении</w:t>
      </w:r>
      <w:r w:rsidR="00460E3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510FF2" w:rsidRPr="00AB25B0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="00460E35">
        <w:rPr>
          <w:sz w:val="28"/>
          <w:szCs w:val="28"/>
        </w:rPr>
        <w:t xml:space="preserve"> предоставления муниципальной услуги «Запись на обзорные, тематические и интерактивные</w:t>
      </w:r>
      <w:r>
        <w:rPr>
          <w:sz w:val="28"/>
          <w:szCs w:val="28"/>
        </w:rPr>
        <w:t xml:space="preserve"> экскурсии» (далее – Постановление) следующие изменения:</w:t>
      </w:r>
    </w:p>
    <w:p w:rsidR="00095F90" w:rsidRDefault="00095F90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A2F33">
        <w:rPr>
          <w:sz w:val="28"/>
          <w:szCs w:val="28"/>
        </w:rPr>
        <w:t xml:space="preserve">второй абзац пункта 2.4. </w:t>
      </w:r>
      <w:r w:rsidR="00492616">
        <w:rPr>
          <w:sz w:val="28"/>
          <w:szCs w:val="28"/>
        </w:rPr>
        <w:t>раздела</w:t>
      </w:r>
      <w:r w:rsidR="00DA2F33">
        <w:rPr>
          <w:sz w:val="28"/>
          <w:szCs w:val="28"/>
        </w:rPr>
        <w:t xml:space="preserve"> II </w:t>
      </w:r>
      <w:r w:rsidR="00256BA6">
        <w:rPr>
          <w:sz w:val="28"/>
          <w:szCs w:val="28"/>
        </w:rPr>
        <w:t xml:space="preserve">после слов «- 1 рабочий день» </w:t>
      </w:r>
      <w:r w:rsidR="00492616">
        <w:rPr>
          <w:sz w:val="28"/>
          <w:szCs w:val="28"/>
        </w:rPr>
        <w:t xml:space="preserve">дополнить </w:t>
      </w:r>
      <w:r w:rsidR="00DA2F33">
        <w:rPr>
          <w:sz w:val="28"/>
          <w:szCs w:val="28"/>
        </w:rPr>
        <w:t>словами «со дня регистрации запроса о предоставлении услуги</w:t>
      </w:r>
      <w:proofErr w:type="gramStart"/>
      <w:r w:rsidR="00DA2F33">
        <w:rPr>
          <w:sz w:val="28"/>
          <w:szCs w:val="28"/>
        </w:rPr>
        <w:t>».</w:t>
      </w:r>
      <w:r w:rsidR="00492616">
        <w:rPr>
          <w:sz w:val="28"/>
          <w:szCs w:val="28"/>
        </w:rPr>
        <w:t>;</w:t>
      </w:r>
      <w:proofErr w:type="gramEnd"/>
    </w:p>
    <w:p w:rsidR="00492616" w:rsidRDefault="006175B5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2) первый абзац</w:t>
      </w:r>
      <w:r w:rsidR="00BA6904">
        <w:rPr>
          <w:sz w:val="28"/>
          <w:szCs w:val="28"/>
        </w:rPr>
        <w:t xml:space="preserve"> пункта</w:t>
      </w:r>
      <w:r w:rsidR="00492616">
        <w:rPr>
          <w:sz w:val="28"/>
          <w:szCs w:val="28"/>
        </w:rPr>
        <w:t xml:space="preserve"> 2.5</w:t>
      </w:r>
      <w:r w:rsidR="00492616" w:rsidRPr="00492616">
        <w:rPr>
          <w:sz w:val="28"/>
          <w:szCs w:val="28"/>
        </w:rPr>
        <w:t xml:space="preserve"> </w:t>
      </w:r>
      <w:r w:rsidR="00492616">
        <w:rPr>
          <w:sz w:val="28"/>
          <w:szCs w:val="28"/>
        </w:rPr>
        <w:t xml:space="preserve">раздела II </w:t>
      </w:r>
      <w:r>
        <w:rPr>
          <w:sz w:val="28"/>
          <w:szCs w:val="28"/>
        </w:rPr>
        <w:t>исключить;</w:t>
      </w:r>
    </w:p>
    <w:p w:rsidR="006175B5" w:rsidRDefault="00256BA6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3) абзац 2 пункта</w:t>
      </w:r>
      <w:r w:rsidR="00F440EE">
        <w:rPr>
          <w:sz w:val="28"/>
          <w:szCs w:val="28"/>
        </w:rPr>
        <w:t xml:space="preserve"> 2.14 р</w:t>
      </w:r>
      <w:r>
        <w:rPr>
          <w:sz w:val="28"/>
          <w:szCs w:val="28"/>
        </w:rPr>
        <w:t>аздела II исключить;</w:t>
      </w:r>
    </w:p>
    <w:p w:rsidR="00F7055E" w:rsidRDefault="00BA6904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4) пункт</w:t>
      </w:r>
      <w:r w:rsidR="0046313B">
        <w:rPr>
          <w:sz w:val="28"/>
          <w:szCs w:val="28"/>
        </w:rPr>
        <w:t xml:space="preserve"> 2.20 раздела II изложить в новой редакции</w:t>
      </w:r>
      <w:r w:rsidR="009040B3" w:rsidRPr="00F7055E">
        <w:rPr>
          <w:sz w:val="28"/>
          <w:szCs w:val="28"/>
        </w:rPr>
        <w:t>:</w:t>
      </w:r>
      <w:r w:rsidR="0046313B">
        <w:rPr>
          <w:sz w:val="28"/>
          <w:szCs w:val="28"/>
        </w:rPr>
        <w:t xml:space="preserve"> </w:t>
      </w:r>
    </w:p>
    <w:p w:rsidR="0046313B" w:rsidRDefault="0046313B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040B3">
        <w:rPr>
          <w:sz w:val="28"/>
          <w:szCs w:val="28"/>
        </w:rPr>
        <w:t xml:space="preserve">2.20. </w:t>
      </w:r>
      <w:r>
        <w:rPr>
          <w:sz w:val="28"/>
          <w:szCs w:val="28"/>
        </w:rPr>
        <w:t xml:space="preserve">Заявление и прилагаемые к нему документы регистрируются в день их поступления в порядке, установленном пунктом </w:t>
      </w:r>
      <w:r w:rsidR="009040B3" w:rsidRPr="009040B3">
        <w:rPr>
          <w:sz w:val="28"/>
          <w:szCs w:val="28"/>
        </w:rPr>
        <w:t>3.</w:t>
      </w:r>
      <w:r w:rsidR="009040B3">
        <w:rPr>
          <w:sz w:val="28"/>
          <w:szCs w:val="28"/>
        </w:rPr>
        <w:t>3</w:t>
      </w:r>
      <w:r>
        <w:rPr>
          <w:sz w:val="28"/>
          <w:szCs w:val="28"/>
        </w:rPr>
        <w:t xml:space="preserve"> Административного регламента</w:t>
      </w:r>
      <w:proofErr w:type="gramStart"/>
      <w:r>
        <w:rPr>
          <w:sz w:val="28"/>
          <w:szCs w:val="28"/>
        </w:rPr>
        <w:t>.»;</w:t>
      </w:r>
      <w:proofErr w:type="gramEnd"/>
    </w:p>
    <w:p w:rsidR="008D60CA" w:rsidRDefault="00346987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пункт </w:t>
      </w:r>
      <w:r w:rsidR="009040B3">
        <w:rPr>
          <w:sz w:val="28"/>
          <w:szCs w:val="28"/>
        </w:rPr>
        <w:t>3.3.3. раздела III дополнить абзацем</w:t>
      </w:r>
      <w:r w:rsidR="008D60CA">
        <w:rPr>
          <w:sz w:val="28"/>
          <w:szCs w:val="28"/>
        </w:rPr>
        <w:t xml:space="preserve"> следующего содержания:</w:t>
      </w:r>
    </w:p>
    <w:p w:rsidR="009040B3" w:rsidRDefault="009040B3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«Результат административной процедуры фиксируется </w:t>
      </w:r>
      <w:r w:rsidR="006E497E">
        <w:rPr>
          <w:sz w:val="28"/>
          <w:szCs w:val="28"/>
        </w:rPr>
        <w:t>сотрудником</w:t>
      </w:r>
      <w:r>
        <w:rPr>
          <w:sz w:val="28"/>
          <w:szCs w:val="28"/>
        </w:rPr>
        <w:t xml:space="preserve"> </w:t>
      </w:r>
      <w:r w:rsidR="006E497E">
        <w:rPr>
          <w:sz w:val="28"/>
          <w:szCs w:val="28"/>
        </w:rPr>
        <w:t>Учреждения в ж</w:t>
      </w:r>
      <w:r>
        <w:rPr>
          <w:sz w:val="28"/>
          <w:szCs w:val="28"/>
        </w:rPr>
        <w:t>урнале учета записи на обзорные, тематические и интерактивные экскурсии</w:t>
      </w:r>
      <w:proofErr w:type="gramStart"/>
      <w:r>
        <w:rPr>
          <w:sz w:val="28"/>
          <w:szCs w:val="28"/>
        </w:rPr>
        <w:t>.»;</w:t>
      </w:r>
      <w:proofErr w:type="gramEnd"/>
    </w:p>
    <w:p w:rsidR="008D60CA" w:rsidRDefault="009040B3" w:rsidP="00F644DF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="00346987">
        <w:rPr>
          <w:sz w:val="28"/>
          <w:szCs w:val="28"/>
        </w:rPr>
        <w:t xml:space="preserve">пункт </w:t>
      </w:r>
      <w:r w:rsidR="006E497E">
        <w:rPr>
          <w:sz w:val="28"/>
          <w:szCs w:val="28"/>
        </w:rPr>
        <w:t xml:space="preserve">3.4.3. раздела III </w:t>
      </w:r>
      <w:r w:rsidR="00F644DF">
        <w:rPr>
          <w:sz w:val="28"/>
          <w:szCs w:val="28"/>
        </w:rPr>
        <w:t>дополнить абзацем</w:t>
      </w:r>
      <w:r w:rsidR="008D60CA">
        <w:rPr>
          <w:sz w:val="28"/>
          <w:szCs w:val="28"/>
        </w:rPr>
        <w:t xml:space="preserve"> следующего содержания:</w:t>
      </w:r>
    </w:p>
    <w:p w:rsidR="00F644DF" w:rsidRDefault="00F644DF" w:rsidP="00F644DF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«Результат административной процедуры фиксируется сотрудником Учреждения в журнале учета записи на обзорные, тематические и интерактивные экскурсии</w:t>
      </w:r>
      <w:proofErr w:type="gramStart"/>
      <w:r>
        <w:rPr>
          <w:sz w:val="28"/>
          <w:szCs w:val="28"/>
        </w:rPr>
        <w:t>.»;</w:t>
      </w:r>
      <w:proofErr w:type="gramEnd"/>
    </w:p>
    <w:p w:rsidR="009040B3" w:rsidRPr="00346987" w:rsidRDefault="00346987" w:rsidP="00DA2F33">
      <w:pPr>
        <w:pStyle w:val="a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7) в пункте</w:t>
      </w:r>
      <w:r w:rsidR="00BA6904">
        <w:rPr>
          <w:sz w:val="28"/>
          <w:szCs w:val="28"/>
        </w:rPr>
        <w:t xml:space="preserve"> 5.4</w:t>
      </w:r>
      <w:r w:rsidR="00F644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V исключить слова: </w:t>
      </w:r>
      <w:proofErr w:type="gramStart"/>
      <w:r>
        <w:rPr>
          <w:sz w:val="28"/>
          <w:szCs w:val="28"/>
        </w:rPr>
        <w:t>«Единого портала государственных и муниципальных услуг (функций), Портала государственных и муниципальных услуг (функций) Республики Коми (далее</w:t>
      </w:r>
      <w:r w:rsidR="00DF618F">
        <w:rPr>
          <w:sz w:val="28"/>
          <w:szCs w:val="28"/>
        </w:rPr>
        <w:t xml:space="preserve"> - </w:t>
      </w:r>
      <w:r>
        <w:rPr>
          <w:sz w:val="28"/>
          <w:szCs w:val="28"/>
        </w:rPr>
        <w:t>порталы государственных и муниципальных услуг (функций)»</w:t>
      </w:r>
      <w:r w:rsidR="00DF618F">
        <w:rPr>
          <w:sz w:val="28"/>
          <w:szCs w:val="28"/>
        </w:rPr>
        <w:t>.</w:t>
      </w:r>
      <w:proofErr w:type="gramEnd"/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Настоящее постановление вступает в силу со дня</w:t>
      </w:r>
      <w:r w:rsidR="002B776B">
        <w:rPr>
          <w:sz w:val="28"/>
          <w:szCs w:val="28"/>
        </w:rPr>
        <w:t xml:space="preserve"> его официально</w:t>
      </w:r>
      <w:r w:rsidR="00256BA6">
        <w:rPr>
          <w:sz w:val="28"/>
          <w:szCs w:val="28"/>
        </w:rPr>
        <w:t>го опубликования</w:t>
      </w:r>
      <w:r w:rsidR="002B776B">
        <w:rPr>
          <w:sz w:val="28"/>
          <w:szCs w:val="28"/>
        </w:rPr>
        <w:t xml:space="preserve">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E240A" w:rsidRDefault="00FE240A" w:rsidP="00510FF2">
      <w:pPr>
        <w:pStyle w:val="a0"/>
        <w:jc w:val="both"/>
        <w:rPr>
          <w:sz w:val="28"/>
          <w:szCs w:val="28"/>
        </w:rPr>
      </w:pPr>
    </w:p>
    <w:p w:rsidR="00AD7569" w:rsidRDefault="00AD7569" w:rsidP="00510FF2">
      <w:pPr>
        <w:pStyle w:val="a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AD7569" w:rsidRDefault="00AD7569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- </w:t>
      </w:r>
    </w:p>
    <w:p w:rsidR="004D24ED" w:rsidRPr="005D484B" w:rsidRDefault="00AD7569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4D24ED" w:rsidRPr="005D484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            </w:t>
      </w:r>
      <w:r w:rsidR="001165A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Р.Е. Селиверстов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sectPr w:rsidR="00F06A95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55E" w:rsidRDefault="00F7055E" w:rsidP="00F06A95">
      <w:r>
        <w:separator/>
      </w:r>
    </w:p>
  </w:endnote>
  <w:endnote w:type="continuationSeparator" w:id="1">
    <w:p w:rsidR="00F7055E" w:rsidRDefault="00F7055E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55E" w:rsidRDefault="00F7055E" w:rsidP="00F06A95">
      <w:r>
        <w:separator/>
      </w:r>
    </w:p>
  </w:footnote>
  <w:footnote w:type="continuationSeparator" w:id="1">
    <w:p w:rsidR="00F7055E" w:rsidRDefault="00F7055E" w:rsidP="00F06A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12E7C"/>
    <w:rsid w:val="000944D9"/>
    <w:rsid w:val="00095F90"/>
    <w:rsid w:val="000973D3"/>
    <w:rsid w:val="000B15F0"/>
    <w:rsid w:val="000D1D90"/>
    <w:rsid w:val="001165A3"/>
    <w:rsid w:val="00116856"/>
    <w:rsid w:val="00162ECC"/>
    <w:rsid w:val="001840F4"/>
    <w:rsid w:val="001908C5"/>
    <w:rsid w:val="002168B3"/>
    <w:rsid w:val="0022565B"/>
    <w:rsid w:val="002375E8"/>
    <w:rsid w:val="00256BA6"/>
    <w:rsid w:val="00282135"/>
    <w:rsid w:val="002925CF"/>
    <w:rsid w:val="002A3443"/>
    <w:rsid w:val="002B776B"/>
    <w:rsid w:val="00303B14"/>
    <w:rsid w:val="00346987"/>
    <w:rsid w:val="00365DDC"/>
    <w:rsid w:val="003704A4"/>
    <w:rsid w:val="003846FD"/>
    <w:rsid w:val="00460E35"/>
    <w:rsid w:val="0046313B"/>
    <w:rsid w:val="004706A6"/>
    <w:rsid w:val="0048492A"/>
    <w:rsid w:val="00492616"/>
    <w:rsid w:val="004D24ED"/>
    <w:rsid w:val="00510FF2"/>
    <w:rsid w:val="005123D8"/>
    <w:rsid w:val="00533A0F"/>
    <w:rsid w:val="005408E6"/>
    <w:rsid w:val="005C797D"/>
    <w:rsid w:val="005D484B"/>
    <w:rsid w:val="005F19F2"/>
    <w:rsid w:val="006175B5"/>
    <w:rsid w:val="006244F8"/>
    <w:rsid w:val="0064404A"/>
    <w:rsid w:val="00645396"/>
    <w:rsid w:val="006E497E"/>
    <w:rsid w:val="0070583D"/>
    <w:rsid w:val="00706FB1"/>
    <w:rsid w:val="00707310"/>
    <w:rsid w:val="007376DF"/>
    <w:rsid w:val="007707B0"/>
    <w:rsid w:val="00777BF2"/>
    <w:rsid w:val="007D4661"/>
    <w:rsid w:val="007E4C9C"/>
    <w:rsid w:val="00851B92"/>
    <w:rsid w:val="00856387"/>
    <w:rsid w:val="00857766"/>
    <w:rsid w:val="00876BB4"/>
    <w:rsid w:val="008A4A72"/>
    <w:rsid w:val="008D60CA"/>
    <w:rsid w:val="009040B3"/>
    <w:rsid w:val="00934C9C"/>
    <w:rsid w:val="00947938"/>
    <w:rsid w:val="009B2BBB"/>
    <w:rsid w:val="00A33B7B"/>
    <w:rsid w:val="00A62764"/>
    <w:rsid w:val="00A67EF3"/>
    <w:rsid w:val="00A71B1A"/>
    <w:rsid w:val="00AB0EB0"/>
    <w:rsid w:val="00AB25B0"/>
    <w:rsid w:val="00AB3469"/>
    <w:rsid w:val="00AD7569"/>
    <w:rsid w:val="00B00AE4"/>
    <w:rsid w:val="00B66F41"/>
    <w:rsid w:val="00BA6904"/>
    <w:rsid w:val="00BE514E"/>
    <w:rsid w:val="00C33B97"/>
    <w:rsid w:val="00C64F7E"/>
    <w:rsid w:val="00C8415D"/>
    <w:rsid w:val="00D058C1"/>
    <w:rsid w:val="00D30251"/>
    <w:rsid w:val="00D74C8B"/>
    <w:rsid w:val="00DA2F33"/>
    <w:rsid w:val="00DD0995"/>
    <w:rsid w:val="00DF618F"/>
    <w:rsid w:val="00E36B73"/>
    <w:rsid w:val="00E815B4"/>
    <w:rsid w:val="00EC1ED6"/>
    <w:rsid w:val="00EE3D7E"/>
    <w:rsid w:val="00EF27A6"/>
    <w:rsid w:val="00F06A95"/>
    <w:rsid w:val="00F24DF7"/>
    <w:rsid w:val="00F440EE"/>
    <w:rsid w:val="00F644DF"/>
    <w:rsid w:val="00F7055E"/>
    <w:rsid w:val="00F810E2"/>
    <w:rsid w:val="00FB2998"/>
    <w:rsid w:val="00FD25C4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Ижемский музей</dc:creator>
  <cp:lastModifiedBy>Benq</cp:lastModifiedBy>
  <cp:revision>21</cp:revision>
  <cp:lastPrinted>2019-12-16T13:10:00Z</cp:lastPrinted>
  <dcterms:created xsi:type="dcterms:W3CDTF">2019-10-24T12:49:00Z</dcterms:created>
  <dcterms:modified xsi:type="dcterms:W3CDTF">2019-12-16T13:14:00Z</dcterms:modified>
</cp:coreProperties>
</file>