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18" w:rsidRDefault="002355D1" w:rsidP="002355D1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ab/>
        <w:t xml:space="preserve">                           УТВЕРЖДЕНО:</w:t>
      </w:r>
    </w:p>
    <w:p w:rsidR="002355D1" w:rsidRPr="000E00C3" w:rsidRDefault="002355D1" w:rsidP="000E00C3">
      <w:pPr>
        <w:tabs>
          <w:tab w:val="center" w:pos="5102"/>
          <w:tab w:val="left" w:pos="74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6"/>
          <w:szCs w:val="26"/>
        </w:rPr>
        <w:tab/>
      </w:r>
      <w:r w:rsidR="000E00C3">
        <w:rPr>
          <w:rFonts w:ascii="Times New Roman" w:hAnsi="Times New Roman" w:cs="Calibri"/>
          <w:sz w:val="26"/>
          <w:szCs w:val="26"/>
        </w:rPr>
        <w:tab/>
      </w:r>
      <w:r w:rsidR="000E00C3" w:rsidRPr="000E00C3">
        <w:rPr>
          <w:rFonts w:ascii="Times New Roman" w:hAnsi="Times New Roman" w:cs="Calibri"/>
          <w:sz w:val="24"/>
          <w:szCs w:val="24"/>
        </w:rPr>
        <w:t>Приказом председателя</w:t>
      </w:r>
    </w:p>
    <w:p w:rsidR="002355D1" w:rsidRPr="000E00C3" w:rsidRDefault="000E00C3" w:rsidP="000E00C3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 w:rsidRPr="000E00C3"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                                               Контрольно-счетной комиссии</w:t>
      </w:r>
    </w:p>
    <w:p w:rsidR="002355D1" w:rsidRPr="000E00C3" w:rsidRDefault="000E00C3" w:rsidP="000E00C3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 w:rsidRPr="000E00C3"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 xml:space="preserve">  </w:t>
      </w:r>
      <w:r w:rsidRPr="000E00C3">
        <w:rPr>
          <w:rFonts w:ascii="Times New Roman" w:hAnsi="Times New Roman" w:cs="Calibri"/>
          <w:sz w:val="24"/>
          <w:szCs w:val="24"/>
        </w:rPr>
        <w:t>МР «Ижемский» от 24 декабря</w:t>
      </w:r>
    </w:p>
    <w:p w:rsidR="002355D1" w:rsidRPr="000E00C3" w:rsidRDefault="000E00C3" w:rsidP="000E00C3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 w:rsidRPr="000E00C3"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 xml:space="preserve">  </w:t>
      </w:r>
      <w:r w:rsidRPr="000E00C3">
        <w:rPr>
          <w:rFonts w:ascii="Times New Roman" w:hAnsi="Times New Roman" w:cs="Calibri"/>
          <w:sz w:val="24"/>
          <w:szCs w:val="24"/>
        </w:rPr>
        <w:t>2019 года № 7-о/д</w:t>
      </w:r>
    </w:p>
    <w:p w:rsidR="000E00C3" w:rsidRPr="00830D41" w:rsidRDefault="000E00C3" w:rsidP="000E00C3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6"/>
          <w:szCs w:val="26"/>
        </w:rPr>
        <w:tab/>
      </w:r>
      <w:r w:rsidRPr="00830D41">
        <w:rPr>
          <w:rFonts w:ascii="Times New Roman" w:hAnsi="Times New Roman" w:cs="Calibri"/>
          <w:sz w:val="24"/>
          <w:szCs w:val="24"/>
        </w:rPr>
        <w:t xml:space="preserve">  в редакции приказов:</w:t>
      </w:r>
    </w:p>
    <w:p w:rsidR="000E00C3" w:rsidRPr="00830D41" w:rsidRDefault="000E00C3" w:rsidP="000E00C3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 w:rsidRPr="00830D41">
        <w:rPr>
          <w:rFonts w:ascii="Times New Roman" w:hAnsi="Times New Roman" w:cs="Calibri"/>
          <w:sz w:val="24"/>
          <w:szCs w:val="24"/>
        </w:rPr>
        <w:tab/>
        <w:t xml:space="preserve">  № 2/1-о/д от 25.02.2019г.</w:t>
      </w:r>
    </w:p>
    <w:p w:rsidR="000E00C3" w:rsidRPr="00830D41" w:rsidRDefault="000E00C3" w:rsidP="000E00C3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 w:rsidRPr="00830D41">
        <w:rPr>
          <w:rFonts w:ascii="Times New Roman" w:hAnsi="Times New Roman" w:cs="Calibri"/>
          <w:sz w:val="24"/>
          <w:szCs w:val="24"/>
        </w:rPr>
        <w:tab/>
        <w:t xml:space="preserve">  № 10-о/д от 19.06.2019г.</w:t>
      </w:r>
    </w:p>
    <w:p w:rsidR="000E00C3" w:rsidRDefault="000E00C3" w:rsidP="000E00C3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 w:rsidRPr="00830D41">
        <w:rPr>
          <w:rFonts w:ascii="Times New Roman" w:hAnsi="Times New Roman" w:cs="Calibri"/>
          <w:sz w:val="24"/>
          <w:szCs w:val="24"/>
        </w:rPr>
        <w:tab/>
        <w:t xml:space="preserve">  № 11о/д от 20.09.2019г.</w:t>
      </w:r>
    </w:p>
    <w:p w:rsidR="00B61399" w:rsidRPr="00830D41" w:rsidRDefault="00B61399" w:rsidP="000E00C3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                                               № 13-о/д от 05.11.2019г.</w:t>
      </w:r>
    </w:p>
    <w:p w:rsidR="000E00C3" w:rsidRDefault="000E00C3" w:rsidP="000E00C3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r w:rsidRPr="00830D41">
        <w:rPr>
          <w:rFonts w:ascii="Times New Roman" w:hAnsi="Times New Roman" w:cs="Calibri"/>
          <w:sz w:val="24"/>
          <w:szCs w:val="24"/>
        </w:rPr>
        <w:tab/>
        <w:t xml:space="preserve">  (приложение № 1)</w:t>
      </w:r>
    </w:p>
    <w:p w:rsidR="00D235B6" w:rsidRPr="00830D41" w:rsidRDefault="00D235B6" w:rsidP="000E00C3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alibri"/>
          <w:sz w:val="24"/>
          <w:szCs w:val="24"/>
        </w:rPr>
      </w:pPr>
      <w:bookmarkStart w:id="0" w:name="_GoBack"/>
      <w:bookmarkEnd w:id="0"/>
    </w:p>
    <w:p w:rsidR="001978BE" w:rsidRDefault="001978BE" w:rsidP="002355D1">
      <w:pPr>
        <w:tabs>
          <w:tab w:val="center" w:pos="5102"/>
          <w:tab w:val="left" w:pos="74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ПЛАН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РАБОТЫ КОНТРОЛЬНО-СЧЕТНОЙ </w:t>
      </w:r>
      <w:r w:rsidR="00B20722">
        <w:rPr>
          <w:rFonts w:ascii="Times New Roman" w:hAnsi="Times New Roman" w:cs="Calibri"/>
          <w:sz w:val="26"/>
          <w:szCs w:val="26"/>
        </w:rPr>
        <w:t>КОМИСИИ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МУНИЦИПАЛЬНОГО  РАЙОНА  "</w:t>
      </w:r>
      <w:r w:rsidR="00B20722">
        <w:rPr>
          <w:rFonts w:ascii="Times New Roman" w:hAnsi="Times New Roman" w:cs="Calibri"/>
          <w:sz w:val="26"/>
          <w:szCs w:val="26"/>
        </w:rPr>
        <w:t>ИЖЕМСКИЙ</w:t>
      </w:r>
      <w:r>
        <w:rPr>
          <w:rFonts w:ascii="Times New Roman" w:hAnsi="Times New Roman" w:cs="Calibri"/>
          <w:sz w:val="26"/>
          <w:szCs w:val="26"/>
        </w:rPr>
        <w:t xml:space="preserve">" 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 20</w:t>
      </w:r>
      <w:r w:rsidR="002760AF">
        <w:rPr>
          <w:rFonts w:ascii="Times New Roman" w:hAnsi="Times New Roman" w:cs="Calibri"/>
          <w:sz w:val="26"/>
          <w:szCs w:val="26"/>
        </w:rPr>
        <w:t>19</w:t>
      </w:r>
      <w:r>
        <w:rPr>
          <w:rFonts w:ascii="Times New Roman" w:hAnsi="Times New Roman" w:cs="Calibri"/>
          <w:sz w:val="26"/>
          <w:szCs w:val="26"/>
        </w:rPr>
        <w:t xml:space="preserve"> ГОД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sz w:val="26"/>
          <w:szCs w:val="26"/>
        </w:rPr>
      </w:pPr>
    </w:p>
    <w:p w:rsidR="001978BE" w:rsidRDefault="00343FB5" w:rsidP="00343FB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1.</w:t>
      </w:r>
      <w:r w:rsidR="00D01A3B">
        <w:rPr>
          <w:rFonts w:ascii="Times New Roman" w:hAnsi="Times New Roman" w:cs="Calibri"/>
          <w:sz w:val="26"/>
          <w:szCs w:val="26"/>
        </w:rPr>
        <w:t>Информационная и о</w:t>
      </w:r>
      <w:r w:rsidR="001978BE">
        <w:rPr>
          <w:rFonts w:ascii="Times New Roman" w:hAnsi="Times New Roman" w:cs="Calibri"/>
          <w:sz w:val="26"/>
          <w:szCs w:val="26"/>
        </w:rPr>
        <w:t>рганизационно-методическая работа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2"/>
        <w:gridCol w:w="1610"/>
        <w:gridCol w:w="1763"/>
        <w:gridCol w:w="20"/>
      </w:tblGrid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1A3B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FE6C73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о- правовых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88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деятельности Контрольно-счетной комиссии.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1A28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(информации) об итогах деятельности контрольно-счетной комиссии муниципального района «Ижемский»</w:t>
            </w:r>
            <w:r w:rsidR="004E29A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контрольно-счетную палату Республики Коми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91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запросов</w:t>
            </w:r>
          </w:p>
        </w:tc>
      </w:tr>
      <w:tr w:rsidR="001978BE" w:rsidRPr="004B3E42" w:rsidTr="00865F18">
        <w:trPr>
          <w:gridAfter w:val="1"/>
          <w:wAfter w:w="20" w:type="dxa"/>
          <w:cantSplit/>
          <w:trHeight w:val="10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</w:t>
            </w:r>
            <w:r w:rsidR="00A72F3A" w:rsidRPr="004B3E42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 комиссий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Совета МР «Ижемский»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и в заседаниях Совета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F22D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BC" w:rsidRPr="004B3E42" w:rsidRDefault="003578B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128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четной палатой РК  по вопросам аналитической деятельности,  изучение практического опыта  дру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гих муниципальных счетных палат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. Участие в семинарах-совещаниях, проводимых Контрольно-счетной палатой Р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9D7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E42">
              <w:rPr>
                <w:rFonts w:ascii="Times New Roman" w:hAnsi="Times New Roman"/>
                <w:sz w:val="24"/>
                <w:szCs w:val="24"/>
              </w:rPr>
              <w:t>Взаимодействие с контрольными и правоохранительными органами  Ижемского района</w:t>
            </w:r>
            <w:r w:rsidR="009D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4B3E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6584" w:rsidRPr="004B3E4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 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муниципаль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  в   Совет  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материалов  (отчет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ы, заключения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>, информационны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)   о результатах  проведен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ных контрольных мероприятий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D6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о 01 июля</w:t>
            </w:r>
          </w:p>
          <w:p w:rsidR="005575D6" w:rsidRPr="004B3E42" w:rsidRDefault="005575D6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 Контрольно-счетной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год.              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 w:rsidR="0042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0E7" w:rsidRDefault="00F830E7" w:rsidP="009604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56DC5" w:rsidRDefault="00056DC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56DC5" w:rsidRDefault="00056DC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B3E42">
        <w:rPr>
          <w:rFonts w:ascii="Times New Roman" w:hAnsi="Times New Roman"/>
          <w:sz w:val="24"/>
          <w:szCs w:val="24"/>
        </w:rPr>
        <w:t>2. Экспертно-аналитическая работа</w:t>
      </w:r>
    </w:p>
    <w:p w:rsidR="00910025" w:rsidRPr="004B3E42" w:rsidRDefault="0091002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5"/>
        <w:gridCol w:w="1749"/>
        <w:gridCol w:w="1768"/>
      </w:tblGrid>
      <w:tr w:rsidR="001978BE" w:rsidRPr="004B3E42" w:rsidTr="007D15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75D6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="007E6EFC" w:rsidRPr="007E6EFC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района  «Ижемский»</w:t>
            </w:r>
            <w:r w:rsidR="007E6EFC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12840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а годовой бюджетной отчетности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образования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культуры 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физической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культуры и спорта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B55CD1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D1" w:rsidRDefault="008043D3" w:rsidP="00804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роверка исполнения бюджета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осуществления полномочий внешнего муниципального контроля в поселениях, входящих в состав муниципального района, в соответствии с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оглашениями, заключенными Советом муниципального района «Ижемский» с представительными органами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CD1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«Ижма»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«Мохча»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«Сизябск»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«Щельяюр»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«Краснобор»</w:t>
            </w:r>
          </w:p>
          <w:p w:rsidR="005E15DA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5E15DA">
              <w:rPr>
                <w:rFonts w:ascii="Times New Roman" w:hAnsi="Times New Roman" w:cs="Times New Roman"/>
                <w:sz w:val="24"/>
                <w:szCs w:val="24"/>
              </w:rPr>
              <w:t>«Кельчиюр»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«Няшабож»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«Брыкаланск»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«Кипиево»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«Том»</w:t>
            </w:r>
          </w:p>
          <w:p w:rsidR="001D750D" w:rsidRPr="004B3E42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000F52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исполнению бюджета  муниципального района «</w:t>
            </w:r>
            <w:r w:rsidR="008043D3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за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7E7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квартал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7E7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полугодие  201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7E7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2"/>
                <w:szCs w:val="22"/>
              </w:rPr>
              <w:t>Проведение экспертизы и подготовка заключения  по исполнению бюджета муниципального района «Ижемский за 9 месяцев  201</w:t>
            </w:r>
            <w:r w:rsidR="007E70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D156F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830E7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BF" w:rsidRDefault="00151BCB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заключений  по проект</w:t>
            </w:r>
            <w:r w:rsidR="003578BC" w:rsidRPr="004B3E42">
              <w:rPr>
                <w:rFonts w:ascii="Times New Roman" w:hAnsi="Times New Roman" w:cs="Calibri"/>
                <w:sz w:val="24"/>
                <w:szCs w:val="24"/>
              </w:rPr>
              <w:t>ам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 xml:space="preserve">ов </w:t>
            </w:r>
            <w:r w:rsidRPr="001A288C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585EBF">
              <w:rPr>
                <w:rFonts w:ascii="Times New Roman" w:hAnsi="Times New Roman" w:cs="Calibri"/>
                <w:sz w:val="24"/>
                <w:szCs w:val="24"/>
              </w:rPr>
              <w:t>сельских поселений</w:t>
            </w:r>
            <w:r w:rsidR="00585EBF"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«Ижма»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«Мохча»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«Сизябск»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«Щельяюр»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«Краснобор»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«Кельчиюр»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«Няшабож»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8E2438">
              <w:rPr>
                <w:rFonts w:ascii="Times New Roman" w:hAnsi="Times New Roman" w:cs="Calibri"/>
                <w:sz w:val="24"/>
                <w:szCs w:val="24"/>
              </w:rPr>
              <w:t>Брыкаланск»</w:t>
            </w:r>
          </w:p>
          <w:p w:rsidR="008E2438" w:rsidRDefault="008E2438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«Кипиево»</w:t>
            </w:r>
          </w:p>
          <w:p w:rsidR="00151BCB" w:rsidRPr="004B3E42" w:rsidRDefault="008E2438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«Том»,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 xml:space="preserve"> входящих в состав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муниципального района «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»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 xml:space="preserve"> на 2020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в рамках осуществления переданных полномочий по осуществлению внешнего муниципального контроля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151BCB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заключения по проекту 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 района «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>» на  20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202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годов.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56F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9C79AC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C" w:rsidRDefault="009C79AC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C" w:rsidRDefault="009C79AC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Экспертиза муниципальной программы </w:t>
            </w:r>
            <w:r w:rsidR="001C15E0"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AF04E0">
              <w:rPr>
                <w:rFonts w:ascii="Times New Roman" w:hAnsi="Times New Roman" w:cs="Calibri"/>
                <w:sz w:val="24"/>
                <w:szCs w:val="24"/>
              </w:rPr>
              <w:t>Территориальное развитие</w:t>
            </w:r>
            <w:r w:rsidR="001C15E0">
              <w:rPr>
                <w:rFonts w:ascii="Times New Roman" w:hAnsi="Times New Roman" w:cs="Calibri"/>
                <w:sz w:val="24"/>
                <w:szCs w:val="24"/>
              </w:rPr>
              <w:t>»</w:t>
            </w:r>
            <w:r w:rsidR="009135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C05A3A" w:rsidRPr="004B3E42" w:rsidRDefault="00C05A3A" w:rsidP="007E70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C" w:rsidRDefault="001C15E0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AC" w:rsidRPr="004B3E42" w:rsidRDefault="009C79AC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B17E7B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7B" w:rsidRDefault="00B17E7B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Внешняя проверка годовой бюджетной отчетности главных администраторов, главных распорядителей бюджетных средств за 2018 год: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«Ижма»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«Мохча»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«Сизябск»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«Щельяюр»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«Краснобор»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«Кельчиюр»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«Няшабож»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«Брыкаланск»</w:t>
            </w:r>
          </w:p>
          <w:p w:rsidR="00B17E7B" w:rsidRDefault="00B17E7B" w:rsidP="00B17E7B">
            <w:pPr>
              <w:pStyle w:val="a3"/>
              <w:keepLines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Сельское поселение «Кипиево»</w:t>
            </w:r>
          </w:p>
          <w:p w:rsidR="00B17E7B" w:rsidRPr="00B17E7B" w:rsidRDefault="00B17E7B" w:rsidP="00B17E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E7B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«Том»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7B" w:rsidRDefault="00B17E7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B" w:rsidRPr="004B3E42" w:rsidRDefault="00B17E7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B17E7B" w:rsidRDefault="00B17E7B" w:rsidP="008E243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p w:rsidR="00890B9F" w:rsidRDefault="00890B9F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</w:rPr>
      </w:pPr>
    </w:p>
    <w:p w:rsidR="00890B9F" w:rsidRDefault="00890B9F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</w:rPr>
      </w:pPr>
    </w:p>
    <w:p w:rsidR="00890B9F" w:rsidRDefault="00890B9F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</w:rPr>
      </w:pPr>
      <w:r w:rsidRPr="004B3E42">
        <w:rPr>
          <w:rFonts w:ascii="Times New Roman" w:hAnsi="Times New Roman" w:cs="Calibri"/>
          <w:sz w:val="24"/>
          <w:szCs w:val="24"/>
        </w:rPr>
        <w:t>3. Контрольно-ревизионная работа</w:t>
      </w: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5"/>
        <w:gridCol w:w="1607"/>
        <w:gridCol w:w="1910"/>
      </w:tblGrid>
      <w:tr w:rsidR="001978BE" w:rsidRPr="004B3E42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п/п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Тема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исполнения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Примечание</w:t>
            </w:r>
          </w:p>
        </w:tc>
      </w:tr>
      <w:tr w:rsidR="00E20719" w:rsidRPr="004B3E42" w:rsidTr="00E20719">
        <w:trPr>
          <w:cantSplit/>
          <w:trHeight w:val="18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Pr="004B3E42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E20719" w:rsidRPr="004B3E42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1399" w:rsidRDefault="00E20719" w:rsidP="009A7A3C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Проверки  по   запросам, поручениям и предложениям </w:t>
            </w:r>
            <w:r w:rsidR="00B61399">
              <w:rPr>
                <w:rFonts w:ascii="Times New Roman" w:hAnsi="Times New Roman" w:cs="Calibri"/>
                <w:sz w:val="24"/>
                <w:szCs w:val="24"/>
              </w:rPr>
              <w:t xml:space="preserve">Председателя Совета МР </w:t>
            </w: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 «Ижемский», Совета </w:t>
            </w:r>
            <w:r w:rsidR="00B61399">
              <w:rPr>
                <w:rFonts w:ascii="Times New Roman" w:hAnsi="Times New Roman" w:cs="Calibri"/>
                <w:sz w:val="24"/>
                <w:szCs w:val="24"/>
              </w:rPr>
              <w:t>МР</w:t>
            </w:r>
            <w:r w:rsidRPr="00426220">
              <w:rPr>
                <w:rFonts w:ascii="Times New Roman" w:hAnsi="Times New Roman" w:cs="Calibri"/>
                <w:sz w:val="24"/>
                <w:szCs w:val="24"/>
              </w:rPr>
              <w:t xml:space="preserve"> «Ижемский»,  постоянных комиссий  и  депутатов   </w:t>
            </w:r>
            <w:r w:rsidR="00B61399">
              <w:rPr>
                <w:rFonts w:ascii="Times New Roman" w:hAnsi="Times New Roman" w:cs="Calibri"/>
                <w:sz w:val="24"/>
                <w:szCs w:val="24"/>
              </w:rPr>
              <w:t>Совета района:</w:t>
            </w:r>
          </w:p>
          <w:p w:rsidR="00E20719" w:rsidRPr="00426220" w:rsidRDefault="00B61399" w:rsidP="00B61399">
            <w:pPr>
              <w:pStyle w:val="ConsPlusCell"/>
              <w:widowControl/>
              <w:numPr>
                <w:ilvl w:val="0"/>
                <w:numId w:val="2"/>
              </w:num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Проверка целевого расходования денежных средств из резервного фонда МР «Ижемский» за период 2018 года.</w:t>
            </w:r>
            <w:r w:rsidR="00E20719" w:rsidRPr="00426220">
              <w:rPr>
                <w:rFonts w:ascii="Times New Roman" w:hAnsi="Times New Roman" w:cs="Calibri"/>
                <w:sz w:val="24"/>
                <w:szCs w:val="24"/>
              </w:rPr>
              <w:t xml:space="preserve">                           </w:t>
            </w:r>
          </w:p>
          <w:p w:rsidR="00E20719" w:rsidRPr="00426220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Default="00E20719" w:rsidP="000154F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Default="00E20719" w:rsidP="000154F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CF12B2" w:rsidRDefault="00CF12B2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B61399" w:rsidRDefault="00B6139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B61399" w:rsidRDefault="00B6139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4 квартал</w:t>
            </w:r>
          </w:p>
          <w:p w:rsidR="00CF12B2" w:rsidRPr="00426220" w:rsidRDefault="00CF12B2" w:rsidP="0006599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0719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20719" w:rsidRPr="004B3E42" w:rsidRDefault="00E20719" w:rsidP="00ED37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53DDE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DE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DE" w:rsidRDefault="009C79AC" w:rsidP="009C7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3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«Краснобор»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DE" w:rsidRDefault="009C79AC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19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79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DDE" w:rsidRPr="004B3E42" w:rsidRDefault="00453DDE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C7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3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«Сизябск»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5C7" w:rsidRPr="004B3E42" w:rsidRDefault="009135C7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C7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3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«Мохча»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C7" w:rsidRDefault="009135C7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5C7" w:rsidRPr="004B3E42" w:rsidRDefault="009135C7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D6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</w:t>
            </w:r>
            <w:r w:rsidRPr="00CA3B62">
              <w:rPr>
                <w:rFonts w:ascii="Times New Roman" w:hAnsi="Times New Roman"/>
                <w:sz w:val="24"/>
                <w:szCs w:val="24"/>
              </w:rPr>
              <w:t xml:space="preserve"> установленного порядка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и распоряжения имуществом муниципального образования сельского поселения «Мохча</w:t>
            </w:r>
            <w:r w:rsidRPr="00CA3B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0D6" w:rsidRPr="004B3E42" w:rsidRDefault="001D20D6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D6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 w:rsidP="00256D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расходования средств бюджета сельского поселения «Ижма», направляемых на благоустройство</w:t>
            </w:r>
            <w:r w:rsidR="00056DC5">
              <w:rPr>
                <w:rFonts w:ascii="Times New Roman" w:hAnsi="Times New Roman"/>
                <w:sz w:val="24"/>
                <w:szCs w:val="24"/>
              </w:rPr>
              <w:t xml:space="preserve"> территории сельского поселения</w:t>
            </w:r>
            <w:r w:rsidR="000358C5">
              <w:rPr>
                <w:rFonts w:ascii="Times New Roman" w:hAnsi="Times New Roman"/>
                <w:sz w:val="24"/>
                <w:szCs w:val="24"/>
              </w:rPr>
              <w:t xml:space="preserve"> 2017-2018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0D6" w:rsidRDefault="001D20D6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0D6" w:rsidRPr="004B3E42" w:rsidRDefault="001D20D6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DC5" w:rsidRPr="004B3E42" w:rsidTr="00502B1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C5" w:rsidRDefault="00056DC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C5" w:rsidRDefault="00056DC5" w:rsidP="00056D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расходования средств бюджета сельского поселения «Кельчиюр», направляемых на благоустройство территории сельского поселения</w:t>
            </w:r>
            <w:r w:rsidR="000358C5">
              <w:rPr>
                <w:rFonts w:ascii="Times New Roman" w:hAnsi="Times New Roman"/>
                <w:sz w:val="24"/>
                <w:szCs w:val="24"/>
              </w:rPr>
              <w:t xml:space="preserve"> 2017-2018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C5" w:rsidRDefault="00056DC5" w:rsidP="00256D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C5" w:rsidRPr="004B3E42" w:rsidRDefault="00056DC5" w:rsidP="004B3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71A" w:rsidRDefault="0089071A" w:rsidP="00890B9F">
      <w:pPr>
        <w:pStyle w:val="a3"/>
        <w:keepLines/>
        <w:widowControl w:val="0"/>
      </w:pPr>
    </w:p>
    <w:sectPr w:rsidR="0089071A" w:rsidSect="000154F8">
      <w:pgSz w:w="11906" w:h="16838"/>
      <w:pgMar w:top="426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BD0"/>
    <w:multiLevelType w:val="hybridMultilevel"/>
    <w:tmpl w:val="2938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0306"/>
    <w:multiLevelType w:val="hybridMultilevel"/>
    <w:tmpl w:val="D54C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8E"/>
    <w:rsid w:val="00000F52"/>
    <w:rsid w:val="00003C64"/>
    <w:rsid w:val="000154F8"/>
    <w:rsid w:val="000358C5"/>
    <w:rsid w:val="000408ED"/>
    <w:rsid w:val="00046706"/>
    <w:rsid w:val="00047DF7"/>
    <w:rsid w:val="00056DC5"/>
    <w:rsid w:val="00065996"/>
    <w:rsid w:val="00081953"/>
    <w:rsid w:val="00085917"/>
    <w:rsid w:val="000B45C5"/>
    <w:rsid w:val="000B77A6"/>
    <w:rsid w:val="000E00C3"/>
    <w:rsid w:val="0013171E"/>
    <w:rsid w:val="001323A4"/>
    <w:rsid w:val="00151BCB"/>
    <w:rsid w:val="00181256"/>
    <w:rsid w:val="001978BE"/>
    <w:rsid w:val="001A288C"/>
    <w:rsid w:val="001B1DC4"/>
    <w:rsid w:val="001C15E0"/>
    <w:rsid w:val="001D20D6"/>
    <w:rsid w:val="001D750D"/>
    <w:rsid w:val="001E6391"/>
    <w:rsid w:val="00202E94"/>
    <w:rsid w:val="00212406"/>
    <w:rsid w:val="0022504D"/>
    <w:rsid w:val="002355D1"/>
    <w:rsid w:val="00261009"/>
    <w:rsid w:val="002760AF"/>
    <w:rsid w:val="002832F6"/>
    <w:rsid w:val="002B2384"/>
    <w:rsid w:val="002E306D"/>
    <w:rsid w:val="002E3194"/>
    <w:rsid w:val="002E324F"/>
    <w:rsid w:val="002E4FFA"/>
    <w:rsid w:val="00303B47"/>
    <w:rsid w:val="00310525"/>
    <w:rsid w:val="0031202A"/>
    <w:rsid w:val="00312238"/>
    <w:rsid w:val="00312F67"/>
    <w:rsid w:val="00322A24"/>
    <w:rsid w:val="0033109F"/>
    <w:rsid w:val="00332DE8"/>
    <w:rsid w:val="00343FB5"/>
    <w:rsid w:val="00352607"/>
    <w:rsid w:val="003546F0"/>
    <w:rsid w:val="003569DB"/>
    <w:rsid w:val="003578BC"/>
    <w:rsid w:val="00364423"/>
    <w:rsid w:val="003774CA"/>
    <w:rsid w:val="00384116"/>
    <w:rsid w:val="00385781"/>
    <w:rsid w:val="003B5E1D"/>
    <w:rsid w:val="003C454A"/>
    <w:rsid w:val="003D39D3"/>
    <w:rsid w:val="003D4CB7"/>
    <w:rsid w:val="003D6533"/>
    <w:rsid w:val="003F70F3"/>
    <w:rsid w:val="003F7284"/>
    <w:rsid w:val="004000A4"/>
    <w:rsid w:val="004005D7"/>
    <w:rsid w:val="00413D5D"/>
    <w:rsid w:val="00426220"/>
    <w:rsid w:val="00447513"/>
    <w:rsid w:val="00453DDE"/>
    <w:rsid w:val="00487881"/>
    <w:rsid w:val="004A0CE9"/>
    <w:rsid w:val="004B3E42"/>
    <w:rsid w:val="004D250F"/>
    <w:rsid w:val="004E29AD"/>
    <w:rsid w:val="004E3435"/>
    <w:rsid w:val="005010D3"/>
    <w:rsid w:val="0050699C"/>
    <w:rsid w:val="00512436"/>
    <w:rsid w:val="00543255"/>
    <w:rsid w:val="00543376"/>
    <w:rsid w:val="00547A42"/>
    <w:rsid w:val="005575D6"/>
    <w:rsid w:val="0056121C"/>
    <w:rsid w:val="00576AC4"/>
    <w:rsid w:val="00580C64"/>
    <w:rsid w:val="00585EBF"/>
    <w:rsid w:val="005A2D1C"/>
    <w:rsid w:val="005A7210"/>
    <w:rsid w:val="005A79E6"/>
    <w:rsid w:val="005B50F8"/>
    <w:rsid w:val="005D5640"/>
    <w:rsid w:val="005D6028"/>
    <w:rsid w:val="005E15DA"/>
    <w:rsid w:val="005F4278"/>
    <w:rsid w:val="00641F1D"/>
    <w:rsid w:val="006651D7"/>
    <w:rsid w:val="006A3A18"/>
    <w:rsid w:val="006C2D00"/>
    <w:rsid w:val="006C600C"/>
    <w:rsid w:val="006E001E"/>
    <w:rsid w:val="006F6857"/>
    <w:rsid w:val="007021CA"/>
    <w:rsid w:val="00703E90"/>
    <w:rsid w:val="00707CD0"/>
    <w:rsid w:val="007449DF"/>
    <w:rsid w:val="007606A9"/>
    <w:rsid w:val="00766EC5"/>
    <w:rsid w:val="00797D69"/>
    <w:rsid w:val="007A50E2"/>
    <w:rsid w:val="007B2F45"/>
    <w:rsid w:val="007B309C"/>
    <w:rsid w:val="007B4BA1"/>
    <w:rsid w:val="007D156F"/>
    <w:rsid w:val="007E6EFC"/>
    <w:rsid w:val="007E70C6"/>
    <w:rsid w:val="007F3495"/>
    <w:rsid w:val="008043D3"/>
    <w:rsid w:val="00811272"/>
    <w:rsid w:val="00830D41"/>
    <w:rsid w:val="0086329B"/>
    <w:rsid w:val="00865F18"/>
    <w:rsid w:val="0089071A"/>
    <w:rsid w:val="00890B9F"/>
    <w:rsid w:val="008C3A9D"/>
    <w:rsid w:val="008C734F"/>
    <w:rsid w:val="008D04ED"/>
    <w:rsid w:val="008E07F4"/>
    <w:rsid w:val="008E2438"/>
    <w:rsid w:val="00910025"/>
    <w:rsid w:val="00912840"/>
    <w:rsid w:val="009135C7"/>
    <w:rsid w:val="009339C8"/>
    <w:rsid w:val="00933CE2"/>
    <w:rsid w:val="00960434"/>
    <w:rsid w:val="00966065"/>
    <w:rsid w:val="00991DB7"/>
    <w:rsid w:val="009A7A3C"/>
    <w:rsid w:val="009B4D70"/>
    <w:rsid w:val="009C0CE5"/>
    <w:rsid w:val="009C79AC"/>
    <w:rsid w:val="009D51C5"/>
    <w:rsid w:val="009D7ADC"/>
    <w:rsid w:val="009E5B30"/>
    <w:rsid w:val="00A456EB"/>
    <w:rsid w:val="00A72F3A"/>
    <w:rsid w:val="00A76794"/>
    <w:rsid w:val="00A83DDE"/>
    <w:rsid w:val="00A96C7A"/>
    <w:rsid w:val="00AA3332"/>
    <w:rsid w:val="00AC5710"/>
    <w:rsid w:val="00AF04E0"/>
    <w:rsid w:val="00B17E7B"/>
    <w:rsid w:val="00B20722"/>
    <w:rsid w:val="00B425D8"/>
    <w:rsid w:val="00B427D6"/>
    <w:rsid w:val="00B46225"/>
    <w:rsid w:val="00B55CD1"/>
    <w:rsid w:val="00B61399"/>
    <w:rsid w:val="00B63C9C"/>
    <w:rsid w:val="00B81573"/>
    <w:rsid w:val="00B8400E"/>
    <w:rsid w:val="00BB7BAC"/>
    <w:rsid w:val="00BD6A32"/>
    <w:rsid w:val="00BF520B"/>
    <w:rsid w:val="00C05A3A"/>
    <w:rsid w:val="00C41E34"/>
    <w:rsid w:val="00C822E5"/>
    <w:rsid w:val="00CA1AE3"/>
    <w:rsid w:val="00CB6584"/>
    <w:rsid w:val="00CC27F2"/>
    <w:rsid w:val="00CC48D9"/>
    <w:rsid w:val="00CE2C86"/>
    <w:rsid w:val="00CF12B2"/>
    <w:rsid w:val="00D01A3B"/>
    <w:rsid w:val="00D235B6"/>
    <w:rsid w:val="00D36442"/>
    <w:rsid w:val="00D540BD"/>
    <w:rsid w:val="00D6592A"/>
    <w:rsid w:val="00D66797"/>
    <w:rsid w:val="00D6698D"/>
    <w:rsid w:val="00D951B6"/>
    <w:rsid w:val="00D96A90"/>
    <w:rsid w:val="00DB539C"/>
    <w:rsid w:val="00DE626B"/>
    <w:rsid w:val="00DF20D3"/>
    <w:rsid w:val="00DF25BE"/>
    <w:rsid w:val="00E11BDB"/>
    <w:rsid w:val="00E131A5"/>
    <w:rsid w:val="00E148C8"/>
    <w:rsid w:val="00E20719"/>
    <w:rsid w:val="00E2526C"/>
    <w:rsid w:val="00E31977"/>
    <w:rsid w:val="00E66D8A"/>
    <w:rsid w:val="00ED371F"/>
    <w:rsid w:val="00F0020A"/>
    <w:rsid w:val="00F22DFD"/>
    <w:rsid w:val="00F27085"/>
    <w:rsid w:val="00F60786"/>
    <w:rsid w:val="00F830E7"/>
    <w:rsid w:val="00F90E68"/>
    <w:rsid w:val="00F91AB5"/>
    <w:rsid w:val="00FA038E"/>
    <w:rsid w:val="00FA0B39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F2C2-12D2-4EB6-8A82-179FF59C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Соколова</cp:lastModifiedBy>
  <cp:revision>2</cp:revision>
  <cp:lastPrinted>2019-09-30T06:59:00Z</cp:lastPrinted>
  <dcterms:created xsi:type="dcterms:W3CDTF">2019-11-05T06:10:00Z</dcterms:created>
  <dcterms:modified xsi:type="dcterms:W3CDTF">2019-11-05T06:10:00Z</dcterms:modified>
</cp:coreProperties>
</file>