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AE" w:rsidRDefault="00E06356" w:rsidP="00B76AAE">
      <w:pPr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КОНТРОЛЬНО-СЧЕТНЫЙ ОРГАН МУНИЦИПАЛЬНОГО РАЙОНА «ИЖЕМСКИЙ» - КОНТРОЛЬНО-СЧЕТНАЯ КОМИССИЯ </w:t>
      </w:r>
    </w:p>
    <w:p w:rsidR="00E45CA7" w:rsidRPr="00E45CA7" w:rsidRDefault="00E06356" w:rsidP="00B76AAE">
      <w:pPr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МУНИЦИПАЛЬНОГО РАЙОНА «ИЖЕМСКИЙ»</w:t>
      </w:r>
    </w:p>
    <w:p w:rsidR="0047042A" w:rsidRPr="00501F28" w:rsidRDefault="0047042A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E45CA7" w:rsidRPr="00E45CA7" w:rsidRDefault="00E45CA7" w:rsidP="00B76AAE">
      <w:pPr>
        <w:spacing w:before="120"/>
        <w:jc w:val="center"/>
        <w:rPr>
          <w:rFonts w:eastAsiaTheme="minorHAnsi"/>
          <w:b/>
          <w:sz w:val="28"/>
          <w:szCs w:val="28"/>
        </w:rPr>
      </w:pPr>
      <w:r w:rsidRPr="00E45CA7">
        <w:rPr>
          <w:rFonts w:eastAsiaTheme="minorHAnsi"/>
          <w:b/>
          <w:sz w:val="28"/>
          <w:szCs w:val="28"/>
        </w:rPr>
        <w:t xml:space="preserve">СТАНДАРТ </w:t>
      </w:r>
    </w:p>
    <w:p w:rsidR="00E45CA7" w:rsidRPr="00E45CA7" w:rsidRDefault="00E45CA7" w:rsidP="00B76AAE">
      <w:pPr>
        <w:spacing w:before="120"/>
        <w:jc w:val="center"/>
        <w:rPr>
          <w:rFonts w:eastAsiaTheme="minorHAnsi"/>
          <w:b/>
          <w:sz w:val="28"/>
          <w:szCs w:val="28"/>
        </w:rPr>
      </w:pPr>
      <w:r w:rsidRPr="00E45CA7">
        <w:rPr>
          <w:rFonts w:eastAsiaTheme="minorHAnsi"/>
          <w:b/>
          <w:sz w:val="28"/>
          <w:szCs w:val="28"/>
        </w:rPr>
        <w:t xml:space="preserve">ВНЕШНЕГО </w:t>
      </w:r>
      <w:r w:rsidR="00E06356">
        <w:rPr>
          <w:rFonts w:eastAsiaTheme="minorHAnsi"/>
          <w:b/>
          <w:sz w:val="28"/>
          <w:szCs w:val="28"/>
        </w:rPr>
        <w:t>МУНИЦИПАЛЬНОГО</w:t>
      </w:r>
      <w:r w:rsidRPr="00E45CA7">
        <w:rPr>
          <w:rFonts w:eastAsiaTheme="minorHAnsi"/>
          <w:b/>
          <w:sz w:val="28"/>
          <w:szCs w:val="28"/>
        </w:rPr>
        <w:t xml:space="preserve"> ФИНАНСОВОГО КОНТРОЛЯ</w:t>
      </w:r>
    </w:p>
    <w:p w:rsidR="00E45CA7" w:rsidRPr="00E45CA7" w:rsidRDefault="00E45CA7" w:rsidP="00B76AAE">
      <w:pPr>
        <w:spacing w:before="120"/>
        <w:jc w:val="center"/>
        <w:rPr>
          <w:rFonts w:eastAsiaTheme="minorHAnsi"/>
          <w:b/>
          <w:sz w:val="22"/>
          <w:szCs w:val="22"/>
        </w:rPr>
      </w:pPr>
    </w:p>
    <w:p w:rsidR="00E45CA7" w:rsidRPr="00F42E5D" w:rsidRDefault="00E45CA7" w:rsidP="00B76AAE">
      <w:pPr>
        <w:widowControl w:val="0"/>
        <w:autoSpaceDE w:val="0"/>
        <w:autoSpaceDN w:val="0"/>
        <w:adjustRightInd w:val="0"/>
        <w:jc w:val="both"/>
        <w:outlineLvl w:val="0"/>
        <w:rPr>
          <w:sz w:val="32"/>
          <w:szCs w:val="32"/>
        </w:rPr>
      </w:pPr>
      <w:r w:rsidRPr="00E45CA7">
        <w:rPr>
          <w:rFonts w:eastAsiaTheme="minorHAnsi"/>
          <w:b/>
          <w:sz w:val="32"/>
          <w:szCs w:val="32"/>
        </w:rPr>
        <w:t xml:space="preserve"> </w:t>
      </w:r>
      <w:r w:rsidR="00F42E5D" w:rsidRPr="00F42E5D">
        <w:rPr>
          <w:sz w:val="32"/>
          <w:szCs w:val="32"/>
        </w:rPr>
        <w:t>«Общие правила проведения экспертно-аналитического мероприятия»</w:t>
      </w:r>
    </w:p>
    <w:p w:rsidR="00E45CA7" w:rsidRPr="00E45CA7" w:rsidRDefault="00E45CA7" w:rsidP="00B76AAE">
      <w:pPr>
        <w:spacing w:before="120"/>
        <w:jc w:val="center"/>
        <w:rPr>
          <w:rFonts w:eastAsiaTheme="minorHAnsi"/>
          <w:sz w:val="22"/>
          <w:szCs w:val="22"/>
        </w:rPr>
      </w:pPr>
    </w:p>
    <w:p w:rsidR="00FF0515" w:rsidRPr="00F15141" w:rsidRDefault="00FF0515" w:rsidP="00B76AAE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  <w:r w:rsidRPr="00F15141">
        <w:rPr>
          <w:rFonts w:eastAsia="Times New Roman"/>
          <w:spacing w:val="-5"/>
          <w:sz w:val="28"/>
          <w:szCs w:val="28"/>
          <w:lang w:eastAsia="ru-RU"/>
        </w:rPr>
        <w:t xml:space="preserve">(утвержден </w:t>
      </w:r>
      <w:r w:rsidR="00E06356">
        <w:rPr>
          <w:rFonts w:eastAsia="Times New Roman"/>
          <w:spacing w:val="-5"/>
          <w:sz w:val="28"/>
          <w:szCs w:val="28"/>
          <w:lang w:eastAsia="ru-RU"/>
        </w:rPr>
        <w:t>приказом председателя</w:t>
      </w:r>
      <w:r w:rsidRPr="00F15141">
        <w:rPr>
          <w:rFonts w:eastAsia="Times New Roman"/>
          <w:spacing w:val="-5"/>
          <w:sz w:val="28"/>
          <w:szCs w:val="28"/>
          <w:lang w:eastAsia="ru-RU"/>
        </w:rPr>
        <w:t xml:space="preserve"> Контрольно-счетной </w:t>
      </w:r>
      <w:r w:rsidR="00E06356">
        <w:rPr>
          <w:rFonts w:eastAsia="Times New Roman"/>
          <w:spacing w:val="-5"/>
          <w:sz w:val="28"/>
          <w:szCs w:val="28"/>
          <w:lang w:eastAsia="ru-RU"/>
        </w:rPr>
        <w:t>комиссии</w:t>
      </w:r>
      <w:r w:rsidRPr="00F15141">
        <w:rPr>
          <w:rFonts w:eastAsia="Times New Roman"/>
          <w:spacing w:val="-5"/>
          <w:sz w:val="28"/>
          <w:szCs w:val="28"/>
          <w:lang w:eastAsia="ru-RU"/>
        </w:rPr>
        <w:t>,</w:t>
      </w:r>
    </w:p>
    <w:p w:rsidR="00FF0515" w:rsidRPr="00F15141" w:rsidRDefault="00F42E5D" w:rsidP="00B76AAE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  <w:r>
        <w:rPr>
          <w:rFonts w:eastAsia="Times New Roman"/>
          <w:b/>
          <w:spacing w:val="-5"/>
          <w:sz w:val="28"/>
          <w:szCs w:val="28"/>
          <w:lang w:eastAsia="ru-RU"/>
        </w:rPr>
        <w:t>от 22.04.2019 №5</w:t>
      </w:r>
      <w:r w:rsidR="00636BEC" w:rsidRPr="00636BEC">
        <w:rPr>
          <w:rFonts w:eastAsia="Times New Roman"/>
          <w:b/>
          <w:spacing w:val="-5"/>
          <w:sz w:val="28"/>
          <w:szCs w:val="28"/>
          <w:lang w:eastAsia="ru-RU"/>
        </w:rPr>
        <w:t>-</w:t>
      </w:r>
      <w:r w:rsidR="00E06356" w:rsidRPr="00636BEC">
        <w:rPr>
          <w:rFonts w:eastAsia="Times New Roman"/>
          <w:b/>
          <w:spacing w:val="-5"/>
          <w:sz w:val="28"/>
          <w:szCs w:val="28"/>
          <w:lang w:eastAsia="ru-RU"/>
        </w:rPr>
        <w:t>о/д</w:t>
      </w:r>
      <w:r w:rsidR="00FF0515" w:rsidRPr="00636BEC">
        <w:rPr>
          <w:rFonts w:eastAsia="Times New Roman"/>
          <w:spacing w:val="-5"/>
          <w:sz w:val="28"/>
          <w:szCs w:val="28"/>
          <w:lang w:eastAsia="ru-RU"/>
        </w:rPr>
        <w:t>)</w:t>
      </w:r>
    </w:p>
    <w:p w:rsidR="00FF0515" w:rsidRPr="00F15141" w:rsidRDefault="00FF0515" w:rsidP="00B76AAE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ind w:left="851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ind w:left="851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B76AAE">
      <w:pPr>
        <w:widowControl w:val="0"/>
        <w:autoSpaceDE w:val="0"/>
        <w:autoSpaceDN w:val="0"/>
        <w:ind w:left="851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B927CF" w:rsidRDefault="00E06356" w:rsidP="00E06356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 xml:space="preserve">                                                                                                                         </w:t>
      </w:r>
      <w:r w:rsidR="00FF0515" w:rsidRPr="00B927CF">
        <w:rPr>
          <w:rFonts w:eastAsia="Times New Roman"/>
          <w:spacing w:val="-5"/>
          <w:lang w:eastAsia="ru-RU"/>
        </w:rPr>
        <w:t>Дата начала действия</w:t>
      </w:r>
    </w:p>
    <w:p w:rsidR="00FF0515" w:rsidRPr="00B927CF" w:rsidRDefault="00F42E5D" w:rsidP="00F42E5D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 xml:space="preserve">                                                                                                                         «22» апреля</w:t>
      </w:r>
      <w:r w:rsidR="00E06356">
        <w:rPr>
          <w:rFonts w:eastAsia="Times New Roman"/>
          <w:spacing w:val="-5"/>
          <w:lang w:eastAsia="ru-RU"/>
        </w:rPr>
        <w:t xml:space="preserve">  2019</w:t>
      </w:r>
      <w:r w:rsidR="00FF0515" w:rsidRPr="00B927CF">
        <w:rPr>
          <w:rFonts w:eastAsia="Times New Roman"/>
          <w:spacing w:val="-5"/>
          <w:lang w:eastAsia="ru-RU"/>
        </w:rPr>
        <w:t xml:space="preserve"> года</w:t>
      </w:r>
    </w:p>
    <w:p w:rsidR="00FF0515" w:rsidRPr="00B927CF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B76AAE" w:rsidRPr="00B927CF" w:rsidRDefault="00B76AAE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E06356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  <w:proofErr w:type="gramStart"/>
      <w:r>
        <w:rPr>
          <w:rFonts w:eastAsia="Times New Roman"/>
          <w:spacing w:val="-5"/>
          <w:lang w:eastAsia="ru-RU"/>
        </w:rPr>
        <w:t>с</w:t>
      </w:r>
      <w:proofErr w:type="gramEnd"/>
      <w:r>
        <w:rPr>
          <w:rFonts w:eastAsia="Times New Roman"/>
          <w:spacing w:val="-5"/>
          <w:lang w:eastAsia="ru-RU"/>
        </w:rPr>
        <w:t>. Ижма</w:t>
      </w:r>
    </w:p>
    <w:p w:rsidR="00FF0515" w:rsidRDefault="00E06356" w:rsidP="00FF0515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2019</w:t>
      </w:r>
    </w:p>
    <w:p w:rsidR="0047042A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Pr="00224EA8" w:rsidRDefault="00224EA8" w:rsidP="00224EA8">
      <w:pPr>
        <w:widowControl w:val="0"/>
        <w:autoSpaceDE w:val="0"/>
        <w:autoSpaceDN w:val="0"/>
        <w:jc w:val="center"/>
        <w:rPr>
          <w:rFonts w:eastAsia="Times New Roman"/>
          <w:b/>
          <w:spacing w:val="-5"/>
          <w:sz w:val="28"/>
          <w:szCs w:val="28"/>
          <w:lang w:eastAsia="ru-RU"/>
        </w:rPr>
      </w:pPr>
      <w:r w:rsidRPr="00224EA8">
        <w:rPr>
          <w:rFonts w:eastAsia="Times New Roman"/>
          <w:b/>
          <w:spacing w:val="-5"/>
          <w:sz w:val="28"/>
          <w:szCs w:val="28"/>
          <w:lang w:eastAsia="ru-RU"/>
        </w:rPr>
        <w:t>Содержание</w:t>
      </w: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tbl>
      <w:tblPr>
        <w:tblStyle w:val="afff8"/>
        <w:tblW w:w="974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364"/>
        <w:gridCol w:w="708"/>
      </w:tblGrid>
      <w:tr w:rsidR="00224EA8" w:rsidTr="00896B85">
        <w:tc>
          <w:tcPr>
            <w:tcW w:w="675" w:type="dxa"/>
          </w:tcPr>
          <w:p w:rsidR="00224EA8" w:rsidRPr="00896B85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4" w:type="dxa"/>
          </w:tcPr>
          <w:p w:rsidR="00224EA8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8"/>
                <w:szCs w:val="28"/>
                <w:lang w:eastAsia="ru-RU"/>
              </w:rPr>
            </w:pPr>
            <w:r w:rsidRPr="00224EA8">
              <w:rPr>
                <w:rFonts w:eastAsia="Times New Roman"/>
                <w:spacing w:val="-5"/>
                <w:lang w:eastAsia="ru-RU"/>
              </w:rPr>
              <w:t>Общие положения</w:t>
            </w:r>
          </w:p>
        </w:tc>
        <w:tc>
          <w:tcPr>
            <w:tcW w:w="708" w:type="dxa"/>
          </w:tcPr>
          <w:p w:rsidR="00224EA8" w:rsidRPr="00F550E2" w:rsidRDefault="00896B85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3</w:t>
            </w:r>
          </w:p>
        </w:tc>
      </w:tr>
      <w:tr w:rsidR="00224EA8" w:rsidTr="00896B85">
        <w:tc>
          <w:tcPr>
            <w:tcW w:w="675" w:type="dxa"/>
          </w:tcPr>
          <w:p w:rsidR="00224EA8" w:rsidRPr="00896B85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4" w:type="dxa"/>
          </w:tcPr>
          <w:p w:rsidR="00224EA8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8"/>
                <w:szCs w:val="28"/>
                <w:lang w:eastAsia="ru-RU"/>
              </w:rPr>
            </w:pPr>
            <w:r w:rsidRPr="00224EA8">
              <w:rPr>
                <w:rFonts w:eastAsia="Times New Roman"/>
                <w:spacing w:val="-5"/>
                <w:lang w:eastAsia="ru-RU"/>
              </w:rPr>
              <w:t>Общая характеристика экспертно-аналитического мероприятия</w:t>
            </w:r>
          </w:p>
        </w:tc>
        <w:tc>
          <w:tcPr>
            <w:tcW w:w="708" w:type="dxa"/>
          </w:tcPr>
          <w:p w:rsidR="00224EA8" w:rsidRPr="00F550E2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3</w:t>
            </w:r>
          </w:p>
        </w:tc>
      </w:tr>
      <w:tr w:rsidR="00224EA8" w:rsidTr="00896B85">
        <w:tc>
          <w:tcPr>
            <w:tcW w:w="675" w:type="dxa"/>
          </w:tcPr>
          <w:p w:rsidR="00224EA8" w:rsidRPr="00896B85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4" w:type="dxa"/>
          </w:tcPr>
          <w:p w:rsidR="00224EA8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8"/>
                <w:szCs w:val="28"/>
                <w:lang w:eastAsia="ru-RU"/>
              </w:rPr>
            </w:pPr>
            <w:r w:rsidRPr="00224EA8">
              <w:rPr>
                <w:rFonts w:eastAsia="Times New Roman"/>
                <w:spacing w:val="-5"/>
                <w:lang w:eastAsia="ru-RU"/>
              </w:rPr>
              <w:t>Организация экспертно-аналитического мероприятия</w:t>
            </w:r>
          </w:p>
        </w:tc>
        <w:tc>
          <w:tcPr>
            <w:tcW w:w="708" w:type="dxa"/>
          </w:tcPr>
          <w:p w:rsidR="00224EA8" w:rsidRPr="00F550E2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4</w:t>
            </w:r>
          </w:p>
        </w:tc>
      </w:tr>
      <w:tr w:rsidR="00224EA8" w:rsidTr="00896B85">
        <w:tc>
          <w:tcPr>
            <w:tcW w:w="675" w:type="dxa"/>
          </w:tcPr>
          <w:p w:rsidR="00224EA8" w:rsidRPr="00896B85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4" w:type="dxa"/>
          </w:tcPr>
          <w:p w:rsidR="00224EA8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8"/>
                <w:szCs w:val="28"/>
                <w:lang w:eastAsia="ru-RU"/>
              </w:rPr>
            </w:pPr>
            <w:r w:rsidRPr="00224EA8">
              <w:rPr>
                <w:rFonts w:eastAsia="Times New Roman"/>
                <w:spacing w:val="-5"/>
                <w:lang w:eastAsia="ru-RU"/>
              </w:rPr>
              <w:t>Подготовительный этап экспертно-аналитического мероприятия</w:t>
            </w:r>
          </w:p>
        </w:tc>
        <w:tc>
          <w:tcPr>
            <w:tcW w:w="708" w:type="dxa"/>
          </w:tcPr>
          <w:p w:rsidR="00224EA8" w:rsidRPr="00F550E2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5</w:t>
            </w:r>
          </w:p>
        </w:tc>
      </w:tr>
      <w:tr w:rsidR="00224EA8" w:rsidTr="00896B85">
        <w:tc>
          <w:tcPr>
            <w:tcW w:w="675" w:type="dxa"/>
          </w:tcPr>
          <w:p w:rsidR="00224EA8" w:rsidRPr="00896B85" w:rsidRDefault="00896B85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4" w:type="dxa"/>
          </w:tcPr>
          <w:p w:rsidR="00224EA8" w:rsidRDefault="00224EA8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8"/>
                <w:szCs w:val="28"/>
                <w:lang w:eastAsia="ru-RU"/>
              </w:rPr>
            </w:pPr>
            <w:r w:rsidRPr="00224EA8">
              <w:rPr>
                <w:rFonts w:eastAsia="Times New Roman"/>
                <w:spacing w:val="-5"/>
                <w:lang w:eastAsia="ru-RU"/>
              </w:rPr>
              <w:t>Заключительный этап экспертно-аналитического мероприятия</w:t>
            </w:r>
          </w:p>
        </w:tc>
        <w:tc>
          <w:tcPr>
            <w:tcW w:w="708" w:type="dxa"/>
          </w:tcPr>
          <w:p w:rsidR="00224EA8" w:rsidRPr="00F550E2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6</w:t>
            </w:r>
          </w:p>
        </w:tc>
      </w:tr>
      <w:tr w:rsidR="00224EA8" w:rsidTr="00896B85">
        <w:tc>
          <w:tcPr>
            <w:tcW w:w="675" w:type="dxa"/>
          </w:tcPr>
          <w:p w:rsidR="00224EA8" w:rsidRPr="00896B85" w:rsidRDefault="00896B85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64" w:type="dxa"/>
          </w:tcPr>
          <w:p w:rsidR="00224EA8" w:rsidRPr="00224EA8" w:rsidRDefault="00224EA8" w:rsidP="00224EA8">
            <w:pPr>
              <w:widowControl w:val="0"/>
              <w:autoSpaceDE w:val="0"/>
              <w:autoSpaceDN w:val="0"/>
              <w:rPr>
                <w:spacing w:val="-5"/>
                <w:lang w:eastAsia="ru-RU"/>
              </w:rPr>
            </w:pPr>
            <w:r w:rsidRPr="00224EA8">
              <w:rPr>
                <w:spacing w:val="-5"/>
                <w:lang w:eastAsia="ru-RU"/>
              </w:rPr>
              <w:t>Приложение № 1 Распоряжение на проведение экспертно-аналитического мероприятия</w:t>
            </w:r>
          </w:p>
        </w:tc>
        <w:tc>
          <w:tcPr>
            <w:tcW w:w="708" w:type="dxa"/>
          </w:tcPr>
          <w:p w:rsidR="00224EA8" w:rsidRPr="00F550E2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8</w:t>
            </w:r>
          </w:p>
        </w:tc>
      </w:tr>
      <w:tr w:rsidR="00224EA8" w:rsidTr="00896B85">
        <w:tc>
          <w:tcPr>
            <w:tcW w:w="675" w:type="dxa"/>
          </w:tcPr>
          <w:p w:rsidR="00224EA8" w:rsidRPr="00896B85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7</w:t>
            </w:r>
            <w:r w:rsidR="00896B85" w:rsidRPr="00896B85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4" w:type="dxa"/>
          </w:tcPr>
          <w:p w:rsidR="00224EA8" w:rsidRPr="00224EA8" w:rsidRDefault="00F550E2" w:rsidP="00224EA8">
            <w:pPr>
              <w:widowControl w:val="0"/>
              <w:autoSpaceDE w:val="0"/>
              <w:autoSpaceDN w:val="0"/>
              <w:rPr>
                <w:spacing w:val="-5"/>
                <w:lang w:eastAsia="ru-RU"/>
              </w:rPr>
            </w:pPr>
            <w:r>
              <w:rPr>
                <w:spacing w:val="-5"/>
                <w:lang w:eastAsia="ru-RU"/>
              </w:rPr>
              <w:t>Приложение № 2</w:t>
            </w:r>
            <w:r w:rsidR="00224EA8" w:rsidRPr="00224EA8">
              <w:rPr>
                <w:spacing w:val="-5"/>
                <w:lang w:eastAsia="ru-RU"/>
              </w:rPr>
              <w:t xml:space="preserve"> Программа проведения экспертно-аналитического мероприятия</w:t>
            </w:r>
          </w:p>
        </w:tc>
        <w:tc>
          <w:tcPr>
            <w:tcW w:w="708" w:type="dxa"/>
          </w:tcPr>
          <w:p w:rsidR="00224EA8" w:rsidRPr="00F550E2" w:rsidRDefault="00F550E2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sz w:val="24"/>
                <w:szCs w:val="24"/>
                <w:lang w:eastAsia="ru-RU"/>
              </w:rPr>
            </w:pPr>
            <w:r w:rsidRPr="00F550E2">
              <w:rPr>
                <w:rFonts w:eastAsia="Times New Roman"/>
                <w:spacing w:val="-5"/>
                <w:sz w:val="24"/>
                <w:szCs w:val="24"/>
                <w:lang w:eastAsia="ru-RU"/>
              </w:rPr>
              <w:t>9</w:t>
            </w:r>
          </w:p>
        </w:tc>
      </w:tr>
      <w:tr w:rsidR="00DD2775" w:rsidTr="00896B85">
        <w:tc>
          <w:tcPr>
            <w:tcW w:w="675" w:type="dxa"/>
          </w:tcPr>
          <w:p w:rsidR="00DD2775" w:rsidRDefault="00DD2775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lang w:eastAsia="ru-RU"/>
              </w:rPr>
            </w:pPr>
            <w:r>
              <w:rPr>
                <w:rFonts w:eastAsia="Times New Roman"/>
                <w:spacing w:val="-5"/>
                <w:lang w:eastAsia="ru-RU"/>
              </w:rPr>
              <w:t>8.</w:t>
            </w:r>
          </w:p>
        </w:tc>
        <w:tc>
          <w:tcPr>
            <w:tcW w:w="8364" w:type="dxa"/>
          </w:tcPr>
          <w:p w:rsidR="00DD2775" w:rsidRDefault="00DD2775" w:rsidP="00224EA8">
            <w:pPr>
              <w:widowControl w:val="0"/>
              <w:autoSpaceDE w:val="0"/>
              <w:autoSpaceDN w:val="0"/>
              <w:rPr>
                <w:spacing w:val="-5"/>
                <w:lang w:eastAsia="ru-RU"/>
              </w:rPr>
            </w:pPr>
            <w:r>
              <w:rPr>
                <w:spacing w:val="-5"/>
                <w:lang w:eastAsia="ru-RU"/>
              </w:rPr>
              <w:t xml:space="preserve">Приложение № 3 Заключение по результатам экспертно-аналитического мероприятия </w:t>
            </w:r>
          </w:p>
        </w:tc>
        <w:tc>
          <w:tcPr>
            <w:tcW w:w="708" w:type="dxa"/>
          </w:tcPr>
          <w:p w:rsidR="00DD2775" w:rsidRPr="00F550E2" w:rsidRDefault="00DD2775" w:rsidP="00224EA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5"/>
                <w:lang w:eastAsia="ru-RU"/>
              </w:rPr>
            </w:pPr>
            <w:r>
              <w:rPr>
                <w:rFonts w:eastAsia="Times New Roman"/>
                <w:spacing w:val="-5"/>
                <w:lang w:eastAsia="ru-RU"/>
              </w:rPr>
              <w:t>10</w:t>
            </w:r>
          </w:p>
        </w:tc>
      </w:tr>
    </w:tbl>
    <w:p w:rsidR="00224EA8" w:rsidRDefault="00224EA8" w:rsidP="00224EA8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952752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  <w:r>
        <w:rPr>
          <w:rFonts w:eastAsia="Times New Roman"/>
          <w:spacing w:val="-5"/>
          <w:sz w:val="28"/>
          <w:szCs w:val="28"/>
          <w:lang w:eastAsia="ru-RU"/>
        </w:rPr>
        <w:t xml:space="preserve">    </w:t>
      </w: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224EA8" w:rsidRDefault="00224EA8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F550E2" w:rsidRDefault="00F550E2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F550E2" w:rsidRDefault="00F550E2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F550E2" w:rsidRDefault="00F550E2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A906BE" w:rsidRPr="00501F28" w:rsidRDefault="00A906BE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3B4BA9" w:rsidRDefault="003B4BA9" w:rsidP="009F1FB1">
      <w:pPr>
        <w:ind w:left="360"/>
        <w:jc w:val="center"/>
        <w:rPr>
          <w:b/>
          <w:lang w:eastAsia="ru-RU"/>
        </w:rPr>
      </w:pPr>
    </w:p>
    <w:p w:rsidR="006E213D" w:rsidRPr="009F1FB1" w:rsidRDefault="009F1FB1" w:rsidP="009F1FB1">
      <w:pPr>
        <w:ind w:left="360"/>
        <w:jc w:val="center"/>
        <w:rPr>
          <w:b/>
          <w:lang w:eastAsia="ru-RU"/>
        </w:rPr>
      </w:pPr>
      <w:r>
        <w:rPr>
          <w:b/>
          <w:lang w:eastAsia="ru-RU"/>
        </w:rPr>
        <w:t xml:space="preserve">1. </w:t>
      </w:r>
      <w:r w:rsidR="006E213D" w:rsidRPr="009F1FB1">
        <w:rPr>
          <w:b/>
          <w:lang w:eastAsia="ru-RU"/>
        </w:rPr>
        <w:t>Общие положения</w:t>
      </w:r>
    </w:p>
    <w:p w:rsidR="00994E76" w:rsidRPr="00D23B61" w:rsidRDefault="00994E76" w:rsidP="00994E76">
      <w:pPr>
        <w:pStyle w:val="a8"/>
        <w:ind w:left="0"/>
        <w:rPr>
          <w:b/>
          <w:lang w:eastAsia="ru-RU"/>
        </w:rPr>
      </w:pPr>
    </w:p>
    <w:p w:rsidR="00212050" w:rsidRPr="00D23B61" w:rsidRDefault="00212050" w:rsidP="00B76AAE">
      <w:pPr>
        <w:spacing w:line="276" w:lineRule="auto"/>
        <w:ind w:right="283" w:firstLine="851"/>
        <w:jc w:val="both"/>
        <w:rPr>
          <w:rFonts w:eastAsiaTheme="minorHAnsi"/>
        </w:rPr>
      </w:pPr>
      <w:r w:rsidRPr="00D12B50">
        <w:rPr>
          <w:rFonts w:eastAsia="Times New Roman"/>
          <w:b/>
          <w:lang w:eastAsia="ru-RU"/>
        </w:rPr>
        <w:t>1.1.</w:t>
      </w:r>
      <w:r w:rsidRPr="00D23B61">
        <w:rPr>
          <w:rFonts w:eastAsia="Times New Roman"/>
          <w:lang w:eastAsia="ru-RU"/>
        </w:rPr>
        <w:t> </w:t>
      </w:r>
      <w:r w:rsidRPr="00D23B61">
        <w:rPr>
          <w:rFonts w:eastAsiaTheme="minorHAnsi"/>
        </w:rPr>
        <w:t xml:space="preserve">Стандарт внешнего государственного финансового контроля «Общие правила проведения </w:t>
      </w:r>
      <w:r w:rsidR="00B76AAE">
        <w:rPr>
          <w:rFonts w:eastAsiaTheme="minorHAnsi"/>
        </w:rPr>
        <w:t xml:space="preserve">экспертно-аналитического </w:t>
      </w:r>
      <w:r w:rsidRPr="00D23B61">
        <w:rPr>
          <w:rFonts w:eastAsiaTheme="minorHAnsi"/>
        </w:rPr>
        <w:t xml:space="preserve">мероприятия» (далее – Стандарт) разработан в соответствии с Бюджетным кодексом Российской Федерации, Федеральным законом от 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3B6882">
        <w:rPr>
          <w:rFonts w:eastAsiaTheme="minorHAnsi"/>
        </w:rPr>
        <w:t xml:space="preserve">Решением Совета муниципального района «Ижемский» от 08 февраля 2018 г. № 5-25/2 </w:t>
      </w:r>
      <w:r w:rsidRPr="00D23B61">
        <w:rPr>
          <w:rFonts w:eastAsiaTheme="minorHAnsi"/>
        </w:rPr>
        <w:t>«</w:t>
      </w:r>
      <w:r w:rsidR="003B6882">
        <w:rPr>
          <w:rFonts w:eastAsiaTheme="minorHAnsi"/>
        </w:rPr>
        <w:t>Об утверждении Положения о Контрольно-счетном органе муниципального района «Ижемский» - Контрольно-счетной комиссии муниципального района «Ижемский» в новой редакции</w:t>
      </w:r>
      <w:r w:rsidRPr="00D23B61">
        <w:rPr>
          <w:rFonts w:eastAsiaTheme="minorHAnsi"/>
        </w:rPr>
        <w:t>»</w:t>
      </w:r>
      <w:r w:rsidR="009F5C84">
        <w:rPr>
          <w:rFonts w:eastAsiaTheme="minorHAnsi"/>
        </w:rPr>
        <w:t xml:space="preserve"> (далее – Положение)</w:t>
      </w:r>
      <w:r w:rsidRPr="00D23B61">
        <w:rPr>
          <w:rFonts w:eastAsiaTheme="minorHAnsi"/>
        </w:rPr>
        <w:t>, 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</w:t>
      </w:r>
      <w:r w:rsidR="00A16E45" w:rsidRPr="00D23B61">
        <w:rPr>
          <w:rFonts w:eastAsiaTheme="minorHAnsi"/>
        </w:rPr>
        <w:t xml:space="preserve">оссийской </w:t>
      </w:r>
      <w:r w:rsidRPr="00D23B61">
        <w:rPr>
          <w:rFonts w:eastAsiaTheme="minorHAnsi"/>
        </w:rPr>
        <w:t>Ф</w:t>
      </w:r>
      <w:r w:rsidR="00A16E45" w:rsidRPr="00D23B61">
        <w:rPr>
          <w:rFonts w:eastAsiaTheme="minorHAnsi"/>
        </w:rPr>
        <w:t>едерации</w:t>
      </w:r>
      <w:r w:rsidRPr="00D23B61">
        <w:rPr>
          <w:rFonts w:eastAsiaTheme="minorHAnsi"/>
        </w:rPr>
        <w:t xml:space="preserve"> (протокол от 17 октября 2014 г. № 47К (993)), Регламент</w:t>
      </w:r>
      <w:r w:rsidR="0049142E">
        <w:rPr>
          <w:rFonts w:eastAsiaTheme="minorHAnsi"/>
        </w:rPr>
        <w:t>ом Контрольно-счетного органа муниципального района «Ижемский» - контрольно-счетной комиссии муниципального района «Ижемский» (далее - Регламент)</w:t>
      </w:r>
      <w:r w:rsidR="007E15D3" w:rsidRPr="00D23B61">
        <w:rPr>
          <w:rFonts w:eastAsiaTheme="minorHAnsi"/>
        </w:rPr>
        <w:t>.</w:t>
      </w:r>
      <w:r w:rsidRPr="00D23B61">
        <w:rPr>
          <w:rFonts w:eastAsiaTheme="minorHAnsi"/>
        </w:rPr>
        <w:t xml:space="preserve"> </w:t>
      </w:r>
    </w:p>
    <w:p w:rsidR="00212050" w:rsidRPr="00D23B61" w:rsidRDefault="00212050" w:rsidP="00B76AAE">
      <w:pPr>
        <w:spacing w:line="276" w:lineRule="auto"/>
        <w:ind w:right="283" w:firstLine="851"/>
        <w:jc w:val="both"/>
        <w:rPr>
          <w:rFonts w:eastAsiaTheme="minorHAnsi"/>
        </w:rPr>
      </w:pPr>
      <w:r w:rsidRPr="00D12B50">
        <w:rPr>
          <w:rFonts w:eastAsiaTheme="minorHAnsi"/>
          <w:b/>
        </w:rPr>
        <w:t>1.2.</w:t>
      </w:r>
      <w:r w:rsidRPr="00D23B61">
        <w:rPr>
          <w:rFonts w:eastAsiaTheme="minorHAnsi"/>
        </w:rPr>
        <w:t> </w:t>
      </w:r>
      <w:r w:rsidR="00B76AAE">
        <w:rPr>
          <w:rFonts w:eastAsiaTheme="minorHAnsi"/>
        </w:rPr>
        <w:t>Целью Стандарта является установление общих правил и процедур проведения Контрольно-счетным органом муниципального района «Ижемский»</w:t>
      </w:r>
      <w:r w:rsidR="004A05D9">
        <w:rPr>
          <w:rFonts w:eastAsiaTheme="minorHAnsi"/>
        </w:rPr>
        <w:t xml:space="preserve"> - контрольно счетной комиссией муниципального района «Ижемский» (далее – Контрольно-счетная комиссия) экспертно-аналитических мероприятий.</w:t>
      </w:r>
    </w:p>
    <w:p w:rsidR="00212050" w:rsidRPr="00D23B61" w:rsidRDefault="00212050" w:rsidP="00B76AAE">
      <w:pPr>
        <w:widowControl w:val="0"/>
        <w:spacing w:line="276" w:lineRule="auto"/>
        <w:ind w:right="283" w:firstLine="851"/>
        <w:jc w:val="both"/>
        <w:rPr>
          <w:rFonts w:eastAsiaTheme="minorHAnsi"/>
        </w:rPr>
      </w:pPr>
      <w:r w:rsidRPr="00D12B50">
        <w:rPr>
          <w:rFonts w:eastAsiaTheme="minorHAnsi"/>
          <w:b/>
        </w:rPr>
        <w:t>1.3. </w:t>
      </w:r>
      <w:r w:rsidRPr="00D23B61">
        <w:rPr>
          <w:rFonts w:eastAsiaTheme="minorHAnsi"/>
        </w:rPr>
        <w:t>Задачами Стандарта являются:</w:t>
      </w:r>
    </w:p>
    <w:p w:rsidR="00212050" w:rsidRPr="00D23B61" w:rsidRDefault="0049142E" w:rsidP="00B76AAE">
      <w:pPr>
        <w:pStyle w:val="a8"/>
        <w:widowControl w:val="0"/>
        <w:numPr>
          <w:ilvl w:val="0"/>
          <w:numId w:val="37"/>
        </w:numPr>
        <w:tabs>
          <w:tab w:val="left" w:pos="993"/>
        </w:tabs>
        <w:spacing w:line="276" w:lineRule="auto"/>
        <w:ind w:left="0" w:right="283" w:firstLine="851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="00212050" w:rsidRPr="00D23B61">
        <w:rPr>
          <w:rFonts w:eastAsiaTheme="minorHAnsi"/>
        </w:rPr>
        <w:t xml:space="preserve">определение содержания, </w:t>
      </w:r>
      <w:r w:rsidR="004A05D9">
        <w:rPr>
          <w:rFonts w:eastAsiaTheme="minorHAnsi"/>
        </w:rPr>
        <w:t>принципов и процедур</w:t>
      </w:r>
      <w:r w:rsidR="00234B66" w:rsidRPr="00D23B61">
        <w:rPr>
          <w:rFonts w:eastAsiaTheme="minorHAnsi"/>
        </w:rPr>
        <w:t xml:space="preserve"> проведения </w:t>
      </w:r>
      <w:r w:rsidR="004A05D9">
        <w:rPr>
          <w:rFonts w:eastAsiaTheme="minorHAnsi"/>
        </w:rPr>
        <w:t>экспертно-аналитического</w:t>
      </w:r>
      <w:r w:rsidR="00212050" w:rsidRPr="00D23B61">
        <w:rPr>
          <w:rFonts w:eastAsiaTheme="minorHAnsi"/>
        </w:rPr>
        <w:t xml:space="preserve"> мероприятия;</w:t>
      </w:r>
    </w:p>
    <w:p w:rsidR="00212050" w:rsidRPr="00D23B61" w:rsidRDefault="0049142E" w:rsidP="00B76AAE">
      <w:pPr>
        <w:pStyle w:val="a8"/>
        <w:widowControl w:val="0"/>
        <w:numPr>
          <w:ilvl w:val="0"/>
          <w:numId w:val="37"/>
        </w:numPr>
        <w:tabs>
          <w:tab w:val="left" w:pos="993"/>
        </w:tabs>
        <w:spacing w:line="276" w:lineRule="auto"/>
        <w:ind w:left="0" w:right="283" w:firstLine="851"/>
        <w:jc w:val="both"/>
        <w:rPr>
          <w:rFonts w:eastAsiaTheme="minorHAnsi"/>
        </w:rPr>
      </w:pPr>
      <w:r>
        <w:t xml:space="preserve"> </w:t>
      </w:r>
      <w:r w:rsidR="004A05D9">
        <w:t>установление общих требований к организации, подготовке, проведению и оформлению результатов экспертно-аналитического мероприятия.</w:t>
      </w:r>
      <w:r w:rsidR="00212050" w:rsidRPr="00D23B61">
        <w:rPr>
          <w:rFonts w:eastAsiaTheme="minorHAnsi"/>
        </w:rPr>
        <w:t xml:space="preserve"> </w:t>
      </w:r>
    </w:p>
    <w:p w:rsidR="00212050" w:rsidRDefault="00212050" w:rsidP="00B76AAE">
      <w:pPr>
        <w:pStyle w:val="a8"/>
        <w:widowControl w:val="0"/>
        <w:tabs>
          <w:tab w:val="left" w:pos="993"/>
        </w:tabs>
        <w:spacing w:line="276" w:lineRule="auto"/>
        <w:ind w:left="0" w:right="283" w:firstLine="851"/>
        <w:jc w:val="both"/>
        <w:rPr>
          <w:lang w:eastAsia="ru-RU"/>
        </w:rPr>
      </w:pPr>
      <w:r w:rsidRPr="00D12B50">
        <w:rPr>
          <w:b/>
          <w:lang w:eastAsia="ru-RU"/>
        </w:rPr>
        <w:t>1.4.</w:t>
      </w:r>
      <w:r w:rsidRPr="00D23B61">
        <w:rPr>
          <w:lang w:eastAsia="ru-RU"/>
        </w:rPr>
        <w:t xml:space="preserve"> Положения Стандарта </w:t>
      </w:r>
      <w:r w:rsidR="004A05D9">
        <w:rPr>
          <w:lang w:eastAsia="ru-RU"/>
        </w:rPr>
        <w:t xml:space="preserve">не распространяются на проведение экспертно-аналитического </w:t>
      </w:r>
      <w:r w:rsidR="003B4BA9">
        <w:rPr>
          <w:lang w:eastAsia="ru-RU"/>
        </w:rPr>
        <w:t>мероприятия в отношении: отчета об исполнении бюджета</w:t>
      </w:r>
      <w:r w:rsidR="004A05D9">
        <w:rPr>
          <w:lang w:eastAsia="ru-RU"/>
        </w:rPr>
        <w:t xml:space="preserve"> </w:t>
      </w:r>
      <w:r w:rsidR="001075D9">
        <w:rPr>
          <w:lang w:eastAsia="ru-RU"/>
        </w:rPr>
        <w:t xml:space="preserve">муниципального образования </w:t>
      </w:r>
      <w:r w:rsidR="004A05D9">
        <w:rPr>
          <w:lang w:eastAsia="ru-RU"/>
        </w:rPr>
        <w:t xml:space="preserve">муниципального района «Ижемский» </w:t>
      </w:r>
      <w:r w:rsidR="003B4BA9">
        <w:rPr>
          <w:lang w:eastAsia="ru-RU"/>
        </w:rPr>
        <w:t>и</w:t>
      </w:r>
      <w:r w:rsidR="004A05D9">
        <w:rPr>
          <w:lang w:eastAsia="ru-RU"/>
        </w:rPr>
        <w:t xml:space="preserve"> </w:t>
      </w:r>
      <w:r w:rsidR="003B4BA9">
        <w:rPr>
          <w:lang w:eastAsia="ru-RU"/>
        </w:rPr>
        <w:t xml:space="preserve"> его проекта</w:t>
      </w:r>
      <w:r w:rsidR="004A05D9">
        <w:rPr>
          <w:lang w:eastAsia="ru-RU"/>
        </w:rPr>
        <w:t xml:space="preserve"> на очередной финансовый год и плановый период.</w:t>
      </w:r>
    </w:p>
    <w:p w:rsidR="004A05D9" w:rsidRPr="00D23B61" w:rsidRDefault="004A05D9" w:rsidP="009F1FB1">
      <w:pPr>
        <w:widowControl w:val="0"/>
        <w:ind w:right="283"/>
        <w:jc w:val="both"/>
        <w:rPr>
          <w:b/>
        </w:rPr>
      </w:pPr>
    </w:p>
    <w:p w:rsidR="006E213D" w:rsidRPr="009F1FB1" w:rsidRDefault="009F1FB1" w:rsidP="009F1FB1">
      <w:pPr>
        <w:widowControl w:val="0"/>
        <w:ind w:left="851" w:right="283"/>
        <w:jc w:val="center"/>
        <w:rPr>
          <w:b/>
          <w:snapToGrid w:val="0"/>
          <w:lang w:eastAsia="ru-RU"/>
        </w:rPr>
      </w:pPr>
      <w:r>
        <w:rPr>
          <w:b/>
          <w:snapToGrid w:val="0"/>
          <w:lang w:eastAsia="ru-RU"/>
        </w:rPr>
        <w:t xml:space="preserve">2. </w:t>
      </w:r>
      <w:r w:rsidR="006E213D" w:rsidRPr="009F1FB1">
        <w:rPr>
          <w:b/>
          <w:snapToGrid w:val="0"/>
          <w:lang w:eastAsia="ru-RU"/>
        </w:rPr>
        <w:t>Основные понятия</w:t>
      </w:r>
      <w:r w:rsidR="00DB0687" w:rsidRPr="009F1FB1">
        <w:rPr>
          <w:b/>
          <w:snapToGrid w:val="0"/>
          <w:lang w:eastAsia="ru-RU"/>
        </w:rPr>
        <w:t xml:space="preserve"> </w:t>
      </w:r>
      <w:r w:rsidR="00DB0687" w:rsidRPr="009F1FB1">
        <w:rPr>
          <w:b/>
          <w:spacing w:val="-1"/>
        </w:rPr>
        <w:t xml:space="preserve">и характеристики </w:t>
      </w:r>
      <w:r w:rsidRPr="009F1FB1">
        <w:rPr>
          <w:b/>
          <w:snapToGrid w:val="0"/>
        </w:rPr>
        <w:t>экспертно-аналитического</w:t>
      </w:r>
      <w:r w:rsidR="00DB0687" w:rsidRPr="009F1FB1">
        <w:rPr>
          <w:b/>
          <w:snapToGrid w:val="0"/>
        </w:rPr>
        <w:t xml:space="preserve"> мероприятия</w:t>
      </w:r>
    </w:p>
    <w:p w:rsidR="0092256D" w:rsidRPr="00D23B61" w:rsidRDefault="0092256D" w:rsidP="00B76AAE">
      <w:pPr>
        <w:pStyle w:val="a8"/>
        <w:widowControl w:val="0"/>
        <w:ind w:left="0" w:right="283" w:firstLine="851"/>
        <w:jc w:val="both"/>
        <w:rPr>
          <w:snapToGrid w:val="0"/>
          <w:lang w:eastAsia="ru-RU"/>
        </w:rPr>
      </w:pPr>
    </w:p>
    <w:p w:rsidR="00212050" w:rsidRPr="00D23B61" w:rsidRDefault="00212050" w:rsidP="00B76AAE">
      <w:pPr>
        <w:widowControl w:val="0"/>
        <w:ind w:right="283" w:firstLine="851"/>
        <w:jc w:val="both"/>
        <w:rPr>
          <w:rFonts w:eastAsia="Times New Roman"/>
          <w:snapToGrid w:val="0"/>
          <w:lang w:eastAsia="ru-RU"/>
        </w:rPr>
      </w:pPr>
      <w:r w:rsidRPr="00D12B50">
        <w:rPr>
          <w:rFonts w:eastAsia="Times New Roman"/>
          <w:b/>
          <w:snapToGrid w:val="0"/>
          <w:lang w:eastAsia="ru-RU"/>
        </w:rPr>
        <w:t>2.1.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="001075D9" w:rsidRPr="001075D9">
        <w:rPr>
          <w:rFonts w:eastAsia="Times New Roman"/>
          <w:snapToGrid w:val="0"/>
          <w:lang w:eastAsia="ru-RU"/>
        </w:rPr>
        <w:t>Экспертно-аналитическое мероприятие</w:t>
      </w:r>
      <w:r w:rsidR="001075D9">
        <w:rPr>
          <w:rFonts w:eastAsia="Times New Roman"/>
          <w:snapToGrid w:val="0"/>
          <w:lang w:eastAsia="ru-RU"/>
        </w:rPr>
        <w:t xml:space="preserve"> представляет собой организационную форму осуществления экспертно-аналитической деятельности Контрольно-счетной комиссии, посредством которой обеспечивается реализация задач, функций и полномочий Контрольно-счетной комиссии в сфере внешнего государственного финансового контроля (аудита).</w:t>
      </w:r>
    </w:p>
    <w:p w:rsidR="00B1039A" w:rsidRPr="00D23B61" w:rsidRDefault="001075D9" w:rsidP="00B76AAE">
      <w:pPr>
        <w:widowControl w:val="0"/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b/>
          <w:snapToGrid w:val="0"/>
          <w:lang w:eastAsia="ru-RU"/>
        </w:rPr>
        <w:t>2.2</w:t>
      </w:r>
      <w:r w:rsidR="00212050" w:rsidRPr="00D12B50">
        <w:rPr>
          <w:rFonts w:eastAsia="Times New Roman"/>
          <w:b/>
          <w:snapToGrid w:val="0"/>
          <w:lang w:eastAsia="ru-RU"/>
        </w:rPr>
        <w:t>.</w:t>
      </w:r>
      <w:r w:rsidR="00212050" w:rsidRPr="00D23B61">
        <w:rPr>
          <w:rFonts w:eastAsia="Times New Roman"/>
          <w:snapToGrid w:val="0"/>
          <w:lang w:eastAsia="ru-RU"/>
        </w:rPr>
        <w:t xml:space="preserve"> </w:t>
      </w:r>
      <w:r w:rsidR="00212050" w:rsidRPr="00D23B61">
        <w:rPr>
          <w:rFonts w:eastAsia="Times New Roman"/>
          <w:i/>
          <w:snapToGrid w:val="0"/>
          <w:lang w:eastAsia="ru-RU"/>
        </w:rPr>
        <w:t xml:space="preserve">Предметом </w:t>
      </w:r>
      <w:r>
        <w:rPr>
          <w:rFonts w:eastAsia="Times New Roman"/>
          <w:i/>
          <w:snapToGrid w:val="0"/>
          <w:lang w:eastAsia="ru-RU"/>
        </w:rPr>
        <w:t>экспертно-аналитического</w:t>
      </w:r>
      <w:r w:rsidR="00212050" w:rsidRPr="00D23B61">
        <w:rPr>
          <w:rFonts w:eastAsia="Times New Roman"/>
          <w:i/>
          <w:snapToGrid w:val="0"/>
          <w:lang w:eastAsia="ru-RU"/>
        </w:rPr>
        <w:t xml:space="preserve"> мероприятия</w:t>
      </w:r>
      <w:r w:rsidR="00846320">
        <w:rPr>
          <w:rFonts w:eastAsia="Times New Roman"/>
          <w:snapToGrid w:val="0"/>
          <w:lang w:eastAsia="ru-RU"/>
        </w:rPr>
        <w:t xml:space="preserve"> </w:t>
      </w:r>
      <w:r>
        <w:rPr>
          <w:rFonts w:eastAsia="Times New Roman"/>
          <w:snapToGrid w:val="0"/>
          <w:lang w:eastAsia="ru-RU"/>
        </w:rPr>
        <w:t>являются организация и осуществление бюджетных процессов в муниципальном образовании муниципального района «Ижемский» и расположенных в ее границах сельских поселений, формирование, управление и распоряжение средствами</w:t>
      </w:r>
      <w:r w:rsidR="0015369D">
        <w:rPr>
          <w:rFonts w:eastAsia="Times New Roman"/>
          <w:snapToGrid w:val="0"/>
          <w:lang w:eastAsia="ru-RU"/>
        </w:rPr>
        <w:t xml:space="preserve"> местного бюджета и бюджетов сельских поселений, муниципальной собственностью, а также деятельность в сфере экономики и финансов, в том числе влияющие на формирование и исполнение вышеуказанных бюджетов, в рамках реализации полномочий Контрольно-счетной комиссии.</w:t>
      </w:r>
    </w:p>
    <w:p w:rsidR="00A6335A" w:rsidRPr="00D23B61" w:rsidRDefault="0015369D" w:rsidP="00B76AAE">
      <w:pPr>
        <w:widowControl w:val="0"/>
        <w:ind w:right="283" w:firstLine="851"/>
        <w:jc w:val="both"/>
      </w:pPr>
      <w:r>
        <w:rPr>
          <w:rFonts w:eastAsia="Times New Roman"/>
          <w:b/>
          <w:snapToGrid w:val="0"/>
          <w:lang w:eastAsia="ru-RU"/>
        </w:rPr>
        <w:t>2.3</w:t>
      </w:r>
      <w:r w:rsidR="00212050" w:rsidRPr="00D12B50">
        <w:rPr>
          <w:rFonts w:eastAsia="Times New Roman"/>
          <w:b/>
          <w:snapToGrid w:val="0"/>
          <w:lang w:eastAsia="ru-RU"/>
        </w:rPr>
        <w:t>.</w:t>
      </w:r>
      <w:r w:rsidR="00212050" w:rsidRPr="00D23B61">
        <w:rPr>
          <w:rFonts w:eastAsia="Times New Roman"/>
          <w:snapToGrid w:val="0"/>
          <w:lang w:eastAsia="ru-RU"/>
        </w:rPr>
        <w:t xml:space="preserve"> </w:t>
      </w:r>
      <w:r w:rsidR="00A6335A" w:rsidRPr="00D23B61">
        <w:rPr>
          <w:i/>
        </w:rPr>
        <w:t>Объектами</w:t>
      </w:r>
      <w:r w:rsidR="00A6335A" w:rsidRPr="00D23B61">
        <w:t xml:space="preserve"> </w:t>
      </w:r>
      <w:r w:rsidRPr="0015369D">
        <w:rPr>
          <w:i/>
        </w:rPr>
        <w:t>экспертно-аналитического</w:t>
      </w:r>
      <w:r w:rsidR="00A6335A" w:rsidRPr="0015369D">
        <w:rPr>
          <w:i/>
        </w:rPr>
        <w:t xml:space="preserve"> мер</w:t>
      </w:r>
      <w:r w:rsidR="005C7BF2" w:rsidRPr="0015369D">
        <w:rPr>
          <w:i/>
        </w:rPr>
        <w:t>оприятия</w:t>
      </w:r>
      <w:r>
        <w:t xml:space="preserve"> в соответствии с частью 2 статьи </w:t>
      </w:r>
      <w:r w:rsidR="00A6335A" w:rsidRPr="00D23B61">
        <w:t xml:space="preserve">8 </w:t>
      </w:r>
      <w:r w:rsidR="009F5C84">
        <w:t>Положения</w:t>
      </w:r>
      <w:r w:rsidR="00A6335A" w:rsidRPr="00D23B61">
        <w:t xml:space="preserve"> являются:</w:t>
      </w:r>
    </w:p>
    <w:p w:rsidR="00A6335A" w:rsidRPr="00D23B61" w:rsidRDefault="0015369D" w:rsidP="00B76AAE">
      <w:pPr>
        <w:pStyle w:val="a8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right="283" w:firstLine="851"/>
        <w:jc w:val="both"/>
      </w:pPr>
      <w:r>
        <w:t xml:space="preserve"> </w:t>
      </w:r>
      <w:r w:rsidR="009F5C84">
        <w:t>органы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</w:t>
      </w:r>
      <w:r w:rsidR="00F27267">
        <w:t>;</w:t>
      </w:r>
    </w:p>
    <w:p w:rsidR="00A6335A" w:rsidRPr="00D23B61" w:rsidRDefault="0015369D" w:rsidP="00B76AAE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right="283" w:firstLine="851"/>
        <w:jc w:val="both"/>
      </w:pPr>
      <w:r>
        <w:lastRenderedPageBreak/>
        <w:t xml:space="preserve"> </w:t>
      </w:r>
      <w:proofErr w:type="gramStart"/>
      <w:r w:rsidR="00A6335A" w:rsidRPr="00D23B61">
        <w:t xml:space="preserve">иные организации, в части соблюдения ими условий </w:t>
      </w:r>
      <w:r w:rsidR="008D6163">
        <w:t>получения субсидий, кредитов, гарантий за счет</w:t>
      </w:r>
      <w:r w:rsidR="00A6335A" w:rsidRPr="00D23B61">
        <w:t xml:space="preserve"> средств </w:t>
      </w:r>
      <w:r w:rsidR="008D6163">
        <w:t xml:space="preserve">местного </w:t>
      </w:r>
      <w:r w:rsidR="00A6335A" w:rsidRPr="00D23B61">
        <w:t xml:space="preserve">бюджета </w:t>
      </w:r>
      <w:r w:rsidR="00F27267">
        <w:t>в порядке контроля за деятельностью главных распорядителей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(соглашениях)</w:t>
      </w:r>
      <w:r w:rsidR="008D6163">
        <w:t xml:space="preserve"> о предоставлении субсидий, кредитов, гарантий за счет средств местного бюджета.</w:t>
      </w:r>
      <w:proofErr w:type="gramEnd"/>
    </w:p>
    <w:p w:rsidR="00830C42" w:rsidRPr="009F1FB1" w:rsidRDefault="009F1FB1" w:rsidP="009F1FB1">
      <w:pPr>
        <w:widowControl w:val="0"/>
        <w:ind w:left="851" w:right="283"/>
        <w:jc w:val="both"/>
        <w:rPr>
          <w:snapToGrid w:val="0"/>
          <w:lang w:eastAsia="ru-RU"/>
        </w:rPr>
      </w:pPr>
      <w:r w:rsidRPr="009F1FB1">
        <w:rPr>
          <w:b/>
          <w:snapToGrid w:val="0"/>
          <w:lang w:eastAsia="ru-RU"/>
        </w:rPr>
        <w:t>2.4.</w:t>
      </w:r>
      <w:r>
        <w:rPr>
          <w:i/>
          <w:snapToGrid w:val="0"/>
          <w:lang w:eastAsia="ru-RU"/>
        </w:rPr>
        <w:t xml:space="preserve"> </w:t>
      </w:r>
      <w:r w:rsidR="008A11F4" w:rsidRPr="009F1FB1">
        <w:rPr>
          <w:i/>
          <w:snapToGrid w:val="0"/>
          <w:lang w:eastAsia="ru-RU"/>
        </w:rPr>
        <w:t xml:space="preserve">Целями экспертно-аналитического мероприятия </w:t>
      </w:r>
      <w:r w:rsidR="008A11F4" w:rsidRPr="009F1FB1">
        <w:rPr>
          <w:snapToGrid w:val="0"/>
          <w:lang w:eastAsia="ru-RU"/>
        </w:rPr>
        <w:t>являются:</w:t>
      </w:r>
    </w:p>
    <w:p w:rsidR="008A11F4" w:rsidRDefault="008A11F4" w:rsidP="008A11F4">
      <w:pPr>
        <w:widowControl w:val="0"/>
        <w:ind w:right="283" w:firstLine="851"/>
        <w:jc w:val="both"/>
        <w:rPr>
          <w:snapToGrid w:val="0"/>
          <w:lang w:eastAsia="ru-RU"/>
        </w:rPr>
      </w:pPr>
      <w:r>
        <w:rPr>
          <w:snapToGrid w:val="0"/>
          <w:lang w:eastAsia="ru-RU"/>
        </w:rPr>
        <w:t>- оценка эффективности использования местного бюджета и бюджетов сельских поселений, социально-экономического эффекта от реализации муниципальных программ;</w:t>
      </w:r>
    </w:p>
    <w:p w:rsidR="008A11F4" w:rsidRDefault="008A11F4" w:rsidP="008A11F4">
      <w:pPr>
        <w:widowControl w:val="0"/>
        <w:ind w:right="283" w:firstLine="851"/>
        <w:jc w:val="both"/>
        <w:rPr>
          <w:snapToGrid w:val="0"/>
          <w:lang w:eastAsia="ru-RU"/>
        </w:rPr>
      </w:pPr>
      <w:r>
        <w:rPr>
          <w:snapToGrid w:val="0"/>
          <w:lang w:eastAsia="ru-RU"/>
        </w:rPr>
        <w:t>- оценка эффективности деятельности объектов экспертно-аналитического мероприятия;</w:t>
      </w:r>
    </w:p>
    <w:p w:rsidR="008A11F4" w:rsidRDefault="008A11F4" w:rsidP="008A11F4">
      <w:pPr>
        <w:widowControl w:val="0"/>
        <w:ind w:right="283" w:firstLine="851"/>
        <w:jc w:val="both"/>
        <w:rPr>
          <w:snapToGrid w:val="0"/>
          <w:lang w:eastAsia="ru-RU"/>
        </w:rPr>
      </w:pPr>
      <w:r>
        <w:rPr>
          <w:snapToGrid w:val="0"/>
          <w:lang w:eastAsia="ru-RU"/>
        </w:rPr>
        <w:t>- анализ эффективности использования муниципальной собственности;</w:t>
      </w:r>
    </w:p>
    <w:p w:rsidR="008A11F4" w:rsidRDefault="008A11F4" w:rsidP="008A11F4">
      <w:pPr>
        <w:widowControl w:val="0"/>
        <w:ind w:right="283" w:firstLine="851"/>
        <w:jc w:val="both"/>
        <w:rPr>
          <w:snapToGrid w:val="0"/>
          <w:lang w:eastAsia="ru-RU"/>
        </w:rPr>
      </w:pPr>
      <w:r>
        <w:rPr>
          <w:snapToGrid w:val="0"/>
          <w:lang w:eastAsia="ru-RU"/>
        </w:rPr>
        <w:t xml:space="preserve">- </w:t>
      </w:r>
      <w:r w:rsidR="006D5B52">
        <w:rPr>
          <w:snapToGrid w:val="0"/>
          <w:lang w:eastAsia="ru-RU"/>
        </w:rPr>
        <w:t>подготовка предложений по устранению выявленных нарушений и недостатков;</w:t>
      </w:r>
    </w:p>
    <w:p w:rsidR="006D5B52" w:rsidRDefault="006D5B52" w:rsidP="008A11F4">
      <w:pPr>
        <w:widowControl w:val="0"/>
        <w:ind w:right="283" w:firstLine="851"/>
        <w:jc w:val="both"/>
        <w:rPr>
          <w:snapToGrid w:val="0"/>
          <w:lang w:eastAsia="ru-RU"/>
        </w:rPr>
      </w:pPr>
      <w:r>
        <w:rPr>
          <w:snapToGrid w:val="0"/>
          <w:lang w:eastAsia="ru-RU"/>
        </w:rPr>
        <w:t>- иные цели, обусловленные осуществлением Контрольно-счетной комиссией внешнего муниципального финансового контроля.</w:t>
      </w:r>
    </w:p>
    <w:p w:rsidR="006D5B52" w:rsidRPr="006D5B52" w:rsidRDefault="006D5B52" w:rsidP="006D5B52">
      <w:pPr>
        <w:ind w:firstLine="851"/>
        <w:jc w:val="both"/>
      </w:pPr>
      <w:r w:rsidRPr="006D5B52">
        <w:rPr>
          <w:b/>
        </w:rPr>
        <w:t>2.5.</w:t>
      </w:r>
      <w:r>
        <w:t xml:space="preserve"> </w:t>
      </w:r>
      <w:r w:rsidRPr="006D5B52">
        <w:t>Экспертно-аналитическое мероприятие должно быть:</w:t>
      </w:r>
    </w:p>
    <w:p w:rsidR="006D5B52" w:rsidRPr="006D5B52" w:rsidRDefault="006D5B52" w:rsidP="006D5B52">
      <w:pPr>
        <w:ind w:firstLine="851"/>
        <w:jc w:val="both"/>
      </w:pPr>
      <w:r>
        <w:t>о</w:t>
      </w:r>
      <w:r w:rsidRPr="006D5B52">
        <w:t>бъективным</w:t>
      </w:r>
      <w:r>
        <w:t xml:space="preserve"> </w:t>
      </w:r>
      <w:r w:rsidRPr="006D5B52">
        <w:t>–</w:t>
      </w:r>
      <w:r>
        <w:t xml:space="preserve"> </w:t>
      </w:r>
      <w:r w:rsidRPr="006D5B52">
        <w:t>осуществляться</w:t>
      </w:r>
      <w:r>
        <w:t xml:space="preserve"> </w:t>
      </w:r>
      <w:r w:rsidRPr="006D5B52">
        <w:t>с</w:t>
      </w:r>
      <w:r>
        <w:t xml:space="preserve"> </w:t>
      </w:r>
      <w:r w:rsidRPr="006D5B52">
        <w:t>использованием</w:t>
      </w:r>
      <w:r>
        <w:t xml:space="preserve"> </w:t>
      </w:r>
      <w:r w:rsidRPr="006D5B52">
        <w:t>обоснованных</w:t>
      </w:r>
      <w:r>
        <w:t xml:space="preserve"> </w:t>
      </w:r>
      <w:r w:rsidRPr="006D5B52">
        <w:t>фактических</w:t>
      </w:r>
      <w:r>
        <w:t xml:space="preserve"> </w:t>
      </w:r>
      <w:r w:rsidRPr="006D5B52">
        <w:t>и</w:t>
      </w:r>
      <w:r>
        <w:t xml:space="preserve"> </w:t>
      </w:r>
      <w:r w:rsidRPr="006D5B52">
        <w:t>документальных</w:t>
      </w:r>
      <w:r>
        <w:t xml:space="preserve"> </w:t>
      </w:r>
      <w:r w:rsidRPr="006D5B52">
        <w:t>данных,</w:t>
      </w:r>
      <w:r>
        <w:t xml:space="preserve"> </w:t>
      </w:r>
      <w:r w:rsidRPr="006D5B52">
        <w:t>полученных</w:t>
      </w:r>
      <w:r>
        <w:t xml:space="preserve"> </w:t>
      </w:r>
      <w:r w:rsidRPr="006D5B52">
        <w:t>в</w:t>
      </w:r>
      <w:r>
        <w:t xml:space="preserve"> </w:t>
      </w:r>
      <w:r w:rsidRPr="006D5B52">
        <w:t>установленном</w:t>
      </w:r>
      <w:r>
        <w:t xml:space="preserve"> </w:t>
      </w:r>
      <w:r w:rsidRPr="006D5B52">
        <w:t>законодательством</w:t>
      </w:r>
      <w:r>
        <w:t xml:space="preserve"> </w:t>
      </w:r>
      <w:r w:rsidRPr="006D5B52">
        <w:t>порядке,</w:t>
      </w:r>
      <w:r>
        <w:t xml:space="preserve"> </w:t>
      </w:r>
      <w:r w:rsidRPr="006D5B52">
        <w:t>и</w:t>
      </w:r>
      <w:r>
        <w:t xml:space="preserve"> </w:t>
      </w:r>
      <w:r w:rsidRPr="006D5B52">
        <w:t>обеспечивать</w:t>
      </w:r>
      <w:r>
        <w:t xml:space="preserve"> </w:t>
      </w:r>
      <w:r w:rsidRPr="006D5B52">
        <w:t>полную</w:t>
      </w:r>
      <w:r>
        <w:t xml:space="preserve"> </w:t>
      </w:r>
      <w:r w:rsidRPr="006D5B52">
        <w:t>и</w:t>
      </w:r>
      <w:r>
        <w:t xml:space="preserve"> </w:t>
      </w:r>
      <w:r w:rsidRPr="006D5B52">
        <w:t>достоверную</w:t>
      </w:r>
      <w:r>
        <w:t xml:space="preserve"> </w:t>
      </w:r>
      <w:r w:rsidRPr="006D5B52">
        <w:t>информацию по предмету мероприятия;</w:t>
      </w:r>
    </w:p>
    <w:p w:rsidR="006D5B52" w:rsidRDefault="006D5B52" w:rsidP="006D5B52">
      <w:pPr>
        <w:ind w:firstLine="851"/>
        <w:jc w:val="both"/>
      </w:pPr>
      <w:r w:rsidRPr="006D5B52">
        <w:t>системным – представлять собой комплекс экспертно-аналитических</w:t>
      </w:r>
      <w:r>
        <w:t xml:space="preserve"> </w:t>
      </w:r>
      <w:r w:rsidRPr="006D5B52">
        <w:t>действий,</w:t>
      </w:r>
      <w:r>
        <w:t xml:space="preserve"> </w:t>
      </w:r>
      <w:r w:rsidRPr="006D5B52">
        <w:t>взаимоувязанных</w:t>
      </w:r>
      <w:r>
        <w:t xml:space="preserve"> </w:t>
      </w:r>
      <w:r w:rsidRPr="006D5B52">
        <w:t>по</w:t>
      </w:r>
      <w:r>
        <w:t xml:space="preserve"> </w:t>
      </w:r>
      <w:r w:rsidRPr="006D5B52">
        <w:t>срокам,</w:t>
      </w:r>
      <w:r>
        <w:t xml:space="preserve"> </w:t>
      </w:r>
      <w:r w:rsidRPr="006D5B52">
        <w:t>охвату вопросов,</w:t>
      </w:r>
      <w:r>
        <w:t xml:space="preserve"> </w:t>
      </w:r>
      <w:r w:rsidRPr="006D5B52">
        <w:t>анализируемым</w:t>
      </w:r>
      <w:r>
        <w:t xml:space="preserve"> </w:t>
      </w:r>
      <w:r w:rsidRPr="006D5B52">
        <w:t>показателям, приемам и методам;</w:t>
      </w:r>
    </w:p>
    <w:p w:rsidR="006D5B52" w:rsidRPr="006D5B52" w:rsidRDefault="006D5B52" w:rsidP="006D5B52">
      <w:pPr>
        <w:ind w:firstLine="851"/>
        <w:jc w:val="both"/>
      </w:pPr>
      <w:proofErr w:type="gramStart"/>
      <w:r w:rsidRPr="006D5B52">
        <w:t>результативным</w:t>
      </w:r>
      <w:proofErr w:type="gramEnd"/>
      <w:r>
        <w:t xml:space="preserve"> </w:t>
      </w:r>
      <w:r w:rsidRPr="006D5B52">
        <w:t>–</w:t>
      </w:r>
      <w:r>
        <w:t xml:space="preserve"> </w:t>
      </w:r>
      <w:r w:rsidRPr="006D5B52">
        <w:t>организация</w:t>
      </w:r>
      <w:r>
        <w:t xml:space="preserve"> </w:t>
      </w:r>
      <w:r w:rsidRPr="006D5B52">
        <w:t>мероприятия</w:t>
      </w:r>
      <w:r>
        <w:t xml:space="preserve"> </w:t>
      </w:r>
      <w:r w:rsidRPr="006D5B52">
        <w:t>должна</w:t>
      </w:r>
      <w:r>
        <w:t xml:space="preserve"> </w:t>
      </w:r>
      <w:r w:rsidRPr="006D5B52">
        <w:t>обеспечивать</w:t>
      </w:r>
      <w:r>
        <w:t xml:space="preserve"> </w:t>
      </w:r>
      <w:r w:rsidRPr="006D5B52">
        <w:t>возможность подготовки выводов,</w:t>
      </w:r>
      <w:r>
        <w:t xml:space="preserve"> предложений </w:t>
      </w:r>
      <w:r w:rsidRPr="006D5B52">
        <w:t>и рекомендаций по предмету</w:t>
      </w:r>
      <w:r>
        <w:t xml:space="preserve"> </w:t>
      </w:r>
      <w:r w:rsidRPr="006D5B52">
        <w:t>мероприятия.</w:t>
      </w:r>
    </w:p>
    <w:p w:rsidR="0002673B" w:rsidRPr="00D23B61" w:rsidRDefault="0002673B" w:rsidP="00B76AAE">
      <w:pPr>
        <w:widowControl w:val="0"/>
        <w:ind w:right="283" w:firstLine="851"/>
        <w:jc w:val="both"/>
        <w:rPr>
          <w:rFonts w:eastAsia="Times New Roman"/>
          <w:snapToGrid w:val="0"/>
          <w:lang w:eastAsia="ru-RU"/>
        </w:rPr>
      </w:pPr>
    </w:p>
    <w:p w:rsidR="006E213D" w:rsidRPr="009F1FB1" w:rsidRDefault="009F1FB1" w:rsidP="009F1FB1">
      <w:pPr>
        <w:shd w:val="clear" w:color="auto" w:fill="FFFFFF"/>
        <w:ind w:left="851" w:right="283"/>
        <w:jc w:val="center"/>
        <w:rPr>
          <w:b/>
          <w:lang w:eastAsia="ru-RU"/>
        </w:rPr>
      </w:pPr>
      <w:r>
        <w:rPr>
          <w:b/>
          <w:lang w:eastAsia="ru-RU"/>
        </w:rPr>
        <w:t xml:space="preserve">3. </w:t>
      </w:r>
      <w:r w:rsidR="006E213D" w:rsidRPr="009F1FB1">
        <w:rPr>
          <w:b/>
          <w:lang w:eastAsia="ru-RU"/>
        </w:rPr>
        <w:t xml:space="preserve">Организация </w:t>
      </w:r>
      <w:r w:rsidRPr="009F1FB1">
        <w:rPr>
          <w:b/>
          <w:lang w:eastAsia="ru-RU"/>
        </w:rPr>
        <w:t>экспертно-аналитического</w:t>
      </w:r>
      <w:r w:rsidR="006E213D" w:rsidRPr="009F1FB1">
        <w:rPr>
          <w:b/>
          <w:lang w:eastAsia="ru-RU"/>
        </w:rPr>
        <w:t xml:space="preserve"> мероприятия</w:t>
      </w:r>
      <w:bookmarkStart w:id="0" w:name="_Toc518912249"/>
    </w:p>
    <w:p w:rsidR="009A2A1E" w:rsidRPr="00D23B61" w:rsidRDefault="009A2A1E" w:rsidP="00B76AAE">
      <w:pPr>
        <w:pStyle w:val="a8"/>
        <w:shd w:val="clear" w:color="auto" w:fill="FFFFFF"/>
        <w:ind w:left="0" w:right="283" w:firstLine="851"/>
        <w:rPr>
          <w:b/>
          <w:lang w:eastAsia="ru-RU"/>
        </w:rPr>
      </w:pPr>
    </w:p>
    <w:p w:rsidR="0078233D" w:rsidRDefault="00B8578F" w:rsidP="009F1FB1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lang w:eastAsia="ru-RU"/>
        </w:rPr>
      </w:pPr>
      <w:r w:rsidRPr="00D12B50">
        <w:rPr>
          <w:rFonts w:eastAsia="Times New Roman"/>
          <w:b/>
          <w:lang w:eastAsia="ru-RU"/>
        </w:rPr>
        <w:t>3</w:t>
      </w:r>
      <w:r w:rsidR="006E213D" w:rsidRPr="00D12B50">
        <w:rPr>
          <w:rFonts w:eastAsia="Times New Roman"/>
          <w:b/>
          <w:lang w:eastAsia="ru-RU"/>
        </w:rPr>
        <w:t>.1</w:t>
      </w:r>
      <w:r w:rsidR="009F1FB1">
        <w:rPr>
          <w:rFonts w:eastAsia="Times New Roman"/>
          <w:b/>
          <w:lang w:eastAsia="ru-RU"/>
        </w:rPr>
        <w:t xml:space="preserve">. </w:t>
      </w:r>
      <w:r w:rsidR="009F1FB1" w:rsidRPr="009F1FB1">
        <w:rPr>
          <w:rFonts w:eastAsia="Times New Roman"/>
          <w:lang w:eastAsia="ru-RU"/>
        </w:rPr>
        <w:t>Экспертно-аналитическое мероприятие</w:t>
      </w:r>
      <w:r w:rsidR="009F1FB1">
        <w:rPr>
          <w:rFonts w:eastAsia="Times New Roman"/>
          <w:lang w:eastAsia="ru-RU"/>
        </w:rPr>
        <w:t xml:space="preserve"> проводится на основании плана работы Контрольно-счетной комиссии на текущий год.</w:t>
      </w:r>
    </w:p>
    <w:p w:rsidR="009F1FB1" w:rsidRDefault="009F1FB1" w:rsidP="009F1FB1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Датой начала экспертно-аналитического мероприятия является дата издания распоряжения председателя Контрольно-счетной комисс</w:t>
      </w:r>
      <w:proofErr w:type="gramStart"/>
      <w:r>
        <w:rPr>
          <w:rFonts w:eastAsia="Times New Roman"/>
          <w:lang w:eastAsia="ru-RU"/>
        </w:rPr>
        <w:t>ии о е</w:t>
      </w:r>
      <w:proofErr w:type="gramEnd"/>
      <w:r>
        <w:rPr>
          <w:rFonts w:eastAsia="Times New Roman"/>
          <w:lang w:eastAsia="ru-RU"/>
        </w:rPr>
        <w:t>го проведении.</w:t>
      </w:r>
    </w:p>
    <w:p w:rsidR="009F1FB1" w:rsidRPr="007C6411" w:rsidRDefault="009F1FB1" w:rsidP="007C6411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Датой окончания</w:t>
      </w:r>
      <w:r w:rsidR="00603636">
        <w:rPr>
          <w:rFonts w:eastAsia="Times New Roman"/>
          <w:lang w:eastAsia="ru-RU"/>
        </w:rPr>
        <w:t xml:space="preserve"> экспертно-аналитического мероприятия является дата подписания председателем Контрольно-счетной комиссии соответствующего заключения экспертно-аналитического мероприятия.</w:t>
      </w:r>
    </w:p>
    <w:p w:rsidR="0077106B" w:rsidRPr="00D23B61" w:rsidRDefault="0078233D" w:rsidP="007C6411">
      <w:pPr>
        <w:ind w:right="283" w:firstLine="851"/>
        <w:jc w:val="both"/>
        <w:rPr>
          <w:lang w:eastAsia="ru-RU"/>
        </w:rPr>
      </w:pPr>
      <w:r w:rsidRPr="00D23B61">
        <w:rPr>
          <w:rFonts w:eastAsia="Times New Roman"/>
          <w:lang w:eastAsia="ru-RU"/>
        </w:rPr>
        <w:t xml:space="preserve"> </w:t>
      </w:r>
      <w:r w:rsidR="00181306" w:rsidRPr="007C6411">
        <w:rPr>
          <w:rFonts w:eastAsia="Times New Roman"/>
          <w:b/>
          <w:lang w:eastAsia="ru-RU"/>
        </w:rPr>
        <w:t>3</w:t>
      </w:r>
      <w:r w:rsidR="00997C01" w:rsidRPr="007C6411">
        <w:rPr>
          <w:rFonts w:eastAsia="Times New Roman"/>
          <w:b/>
          <w:lang w:eastAsia="ru-RU"/>
        </w:rPr>
        <w:t>.2.</w:t>
      </w:r>
      <w:r w:rsidR="00997C01" w:rsidRPr="00D23B61">
        <w:rPr>
          <w:rFonts w:eastAsia="Times New Roman"/>
          <w:lang w:eastAsia="ru-RU"/>
        </w:rPr>
        <w:t xml:space="preserve"> </w:t>
      </w:r>
      <w:r w:rsidR="007C6411">
        <w:rPr>
          <w:rFonts w:eastAsia="Times New Roman"/>
          <w:lang w:eastAsia="ru-RU"/>
        </w:rPr>
        <w:t>Экспертно-аналитическое мероприятие проводится на основе информации и материалов, получаемых по запросам, и (или) при необходимости непосредственно по месту расположения</w:t>
      </w:r>
      <w:r w:rsidR="00760AF5">
        <w:rPr>
          <w:rFonts w:eastAsia="Times New Roman"/>
          <w:lang w:eastAsia="ru-RU"/>
        </w:rPr>
        <w:t xml:space="preserve"> объектов мероприятия в соответствии с программой проведения данного мероприятия.</w:t>
      </w:r>
    </w:p>
    <w:p w:rsidR="00760AF5" w:rsidRDefault="00181306" w:rsidP="00760AF5">
      <w:pPr>
        <w:ind w:right="283" w:firstLine="851"/>
        <w:jc w:val="both"/>
        <w:rPr>
          <w:rFonts w:eastAsia="Times New Roman"/>
          <w:lang w:eastAsia="ru-RU"/>
        </w:rPr>
      </w:pPr>
      <w:r w:rsidRPr="00D12B50">
        <w:rPr>
          <w:rFonts w:eastAsia="Times New Roman"/>
          <w:b/>
          <w:lang w:eastAsia="ru-RU"/>
        </w:rPr>
        <w:t>3</w:t>
      </w:r>
      <w:r w:rsidR="006E213D" w:rsidRPr="00D12B50">
        <w:rPr>
          <w:rFonts w:eastAsia="Times New Roman"/>
          <w:b/>
          <w:lang w:eastAsia="ru-RU"/>
        </w:rPr>
        <w:t>.3.</w:t>
      </w:r>
      <w:r w:rsidR="006E213D" w:rsidRPr="00D23B61">
        <w:rPr>
          <w:rFonts w:eastAsia="Times New Roman"/>
          <w:lang w:eastAsia="ru-RU"/>
        </w:rPr>
        <w:t> </w:t>
      </w:r>
      <w:bookmarkEnd w:id="0"/>
      <w:r w:rsidR="00760AF5">
        <w:rPr>
          <w:rFonts w:eastAsia="Times New Roman"/>
          <w:lang w:eastAsia="ru-RU"/>
        </w:rPr>
        <w:t>Организация экспертно-аналитического мероприятия включает три этапа: подготовительный, основной и заключительный, каждый из которых характеризуется выполнением определенных задач.</w:t>
      </w:r>
    </w:p>
    <w:p w:rsidR="00D23B61" w:rsidRPr="00D23B61" w:rsidRDefault="00760AF5" w:rsidP="00760AF5">
      <w:pPr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lang w:eastAsia="ru-RU"/>
        </w:rPr>
        <w:t>Продолжительность проведения каждого из этапов зависит от особенностей предмета и объекта (</w:t>
      </w:r>
      <w:proofErr w:type="spellStart"/>
      <w:r>
        <w:rPr>
          <w:rFonts w:eastAsia="Times New Roman"/>
          <w:lang w:eastAsia="ru-RU"/>
        </w:rPr>
        <w:t>ов</w:t>
      </w:r>
      <w:proofErr w:type="spellEnd"/>
      <w:r>
        <w:rPr>
          <w:rFonts w:eastAsia="Times New Roman"/>
          <w:lang w:eastAsia="ru-RU"/>
        </w:rPr>
        <w:t xml:space="preserve">) экспертно-аналитического мероприятия. </w:t>
      </w:r>
    </w:p>
    <w:p w:rsidR="00792CB6" w:rsidRDefault="00181306" w:rsidP="00B76AAE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 w:rsidRPr="00D12B50">
        <w:rPr>
          <w:rFonts w:eastAsia="Times New Roman"/>
          <w:b/>
          <w:spacing w:val="-2"/>
          <w:lang w:eastAsia="ru-RU"/>
        </w:rPr>
        <w:t>3</w:t>
      </w:r>
      <w:r w:rsidR="00792CB6" w:rsidRPr="00D12B50">
        <w:rPr>
          <w:rFonts w:eastAsia="Times New Roman"/>
          <w:b/>
          <w:spacing w:val="-2"/>
          <w:lang w:eastAsia="ru-RU"/>
        </w:rPr>
        <w:t>.</w:t>
      </w:r>
      <w:r w:rsidR="00A14E47" w:rsidRPr="00D12B50">
        <w:rPr>
          <w:rFonts w:eastAsia="Times New Roman"/>
          <w:b/>
          <w:spacing w:val="-2"/>
          <w:lang w:eastAsia="ru-RU"/>
        </w:rPr>
        <w:t>4</w:t>
      </w:r>
      <w:r w:rsidR="00792CB6" w:rsidRPr="00D12B50">
        <w:rPr>
          <w:rFonts w:eastAsia="Times New Roman"/>
          <w:b/>
          <w:spacing w:val="-2"/>
          <w:lang w:eastAsia="ru-RU"/>
        </w:rPr>
        <w:t>.</w:t>
      </w:r>
      <w:r w:rsidR="00792CB6" w:rsidRPr="00D23B61">
        <w:rPr>
          <w:rFonts w:eastAsia="Times New Roman"/>
          <w:spacing w:val="-2"/>
          <w:lang w:eastAsia="ru-RU"/>
        </w:rPr>
        <w:t xml:space="preserve"> </w:t>
      </w:r>
      <w:r w:rsidR="00760AF5">
        <w:rPr>
          <w:rFonts w:eastAsia="Times New Roman"/>
          <w:spacing w:val="-5"/>
          <w:lang w:eastAsia="ru-RU"/>
        </w:rPr>
        <w:t>К участию в</w:t>
      </w:r>
      <w:r w:rsidR="006A6554">
        <w:rPr>
          <w:rFonts w:eastAsia="Times New Roman"/>
          <w:spacing w:val="-5"/>
          <w:lang w:eastAsia="ru-RU"/>
        </w:rPr>
        <w:t xml:space="preserve"> экспертно-аналитическом мероприятии, при необходимости, могут привлекаться государственные органы, учреждения, организации и их представители, специализированные организации, отдельные специалисты (внешние эксперты).</w:t>
      </w:r>
    </w:p>
    <w:p w:rsidR="006A6554" w:rsidRPr="00D23B61" w:rsidRDefault="006A6554" w:rsidP="00B76AAE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Внешние эксперты могут привлекаться к участию в экспертно-аналитическом мероприятии в случаях, когда для достижения целей мероприятия и получения ответов на поставленные вопросы необходимы специальные знания, навыки и опыт, которыми не владеют должностные лица Контрольно-счетной комиссии.</w:t>
      </w:r>
    </w:p>
    <w:p w:rsidR="00792CB6" w:rsidRPr="00D23B61" w:rsidRDefault="00181306" w:rsidP="00B76AAE">
      <w:pPr>
        <w:shd w:val="clear" w:color="auto" w:fill="FFFFFF"/>
        <w:ind w:right="283" w:firstLine="851"/>
        <w:jc w:val="both"/>
        <w:rPr>
          <w:rFonts w:eastAsia="Times New Roman"/>
          <w:b/>
          <w:bCs/>
          <w:iCs/>
          <w:lang w:eastAsia="ru-RU"/>
        </w:rPr>
      </w:pPr>
      <w:r w:rsidRPr="00A74C87">
        <w:rPr>
          <w:rFonts w:eastAsia="Times New Roman"/>
          <w:b/>
          <w:snapToGrid w:val="0"/>
          <w:lang w:eastAsia="ru-RU"/>
        </w:rPr>
        <w:t>3</w:t>
      </w:r>
      <w:r w:rsidR="00203B11" w:rsidRPr="00A74C87">
        <w:rPr>
          <w:rFonts w:eastAsia="Times New Roman"/>
          <w:b/>
          <w:snapToGrid w:val="0"/>
          <w:lang w:eastAsia="ru-RU"/>
        </w:rPr>
        <w:t>.</w:t>
      </w:r>
      <w:r w:rsidR="00A14E47" w:rsidRPr="00A74C87">
        <w:rPr>
          <w:rFonts w:eastAsia="Times New Roman"/>
          <w:b/>
          <w:snapToGrid w:val="0"/>
          <w:lang w:eastAsia="ru-RU"/>
        </w:rPr>
        <w:t>5</w:t>
      </w:r>
      <w:r w:rsidR="00203B11" w:rsidRPr="00A74C87">
        <w:rPr>
          <w:rFonts w:eastAsia="Times New Roman"/>
          <w:b/>
          <w:snapToGrid w:val="0"/>
          <w:lang w:eastAsia="ru-RU"/>
        </w:rPr>
        <w:t>.</w:t>
      </w:r>
      <w:r w:rsidR="00203B11" w:rsidRPr="00D23B61">
        <w:rPr>
          <w:rFonts w:eastAsia="Times New Roman"/>
          <w:snapToGrid w:val="0"/>
          <w:lang w:eastAsia="ru-RU"/>
        </w:rPr>
        <w:t> </w:t>
      </w:r>
      <w:r w:rsidR="00DB6D44" w:rsidRPr="00D23B61">
        <w:rPr>
          <w:rFonts w:eastAsia="Times New Roman"/>
          <w:spacing w:val="-5"/>
          <w:lang w:eastAsia="ru-RU"/>
        </w:rPr>
        <w:t xml:space="preserve"> </w:t>
      </w:r>
      <w:r w:rsidR="00C52109">
        <w:rPr>
          <w:rFonts w:eastAsia="Times New Roman"/>
          <w:spacing w:val="-5"/>
          <w:lang w:eastAsia="ru-RU"/>
        </w:rPr>
        <w:t>Непосредственное руководство</w:t>
      </w:r>
      <w:r w:rsidR="00FA33DF">
        <w:rPr>
          <w:rFonts w:eastAsia="Times New Roman"/>
          <w:spacing w:val="-5"/>
          <w:lang w:eastAsia="ru-RU"/>
        </w:rPr>
        <w:t xml:space="preserve"> проведением экспертно-аналитического мероприятия и координацию действий должностных лиц Контрольно-счетной комиссии осуществляет руководитель экспертно-аналитического мероприятия – Председатель Контрольно-счетной комиссии.</w:t>
      </w:r>
    </w:p>
    <w:p w:rsidR="005B108C" w:rsidRPr="00851666" w:rsidRDefault="00181306" w:rsidP="00FA33DF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spacing w:val="12"/>
          <w:lang w:eastAsia="ru-RU"/>
        </w:rPr>
      </w:pPr>
      <w:r w:rsidRPr="00A74C87">
        <w:rPr>
          <w:rFonts w:eastAsia="Times New Roman"/>
          <w:b/>
          <w:spacing w:val="-5"/>
          <w:lang w:eastAsia="ru-RU"/>
        </w:rPr>
        <w:t>3</w:t>
      </w:r>
      <w:r w:rsidR="00FF5FE8" w:rsidRPr="00A74C87">
        <w:rPr>
          <w:rFonts w:eastAsia="Times New Roman"/>
          <w:b/>
          <w:spacing w:val="-5"/>
          <w:lang w:eastAsia="ru-RU"/>
        </w:rPr>
        <w:t>.</w:t>
      </w:r>
      <w:r w:rsidR="00A14E47" w:rsidRPr="00A74C87">
        <w:rPr>
          <w:rFonts w:eastAsia="Times New Roman"/>
          <w:b/>
          <w:spacing w:val="-5"/>
          <w:lang w:eastAsia="ru-RU"/>
        </w:rPr>
        <w:t>6</w:t>
      </w:r>
      <w:r w:rsidR="00FF5FE8" w:rsidRPr="00A74C87">
        <w:rPr>
          <w:rFonts w:eastAsia="Times New Roman"/>
          <w:b/>
          <w:spacing w:val="-5"/>
          <w:lang w:eastAsia="ru-RU"/>
        </w:rPr>
        <w:t>.</w:t>
      </w:r>
      <w:r w:rsidR="00FF5FE8" w:rsidRPr="00D23B61">
        <w:rPr>
          <w:rFonts w:eastAsia="Times New Roman"/>
          <w:spacing w:val="-5"/>
          <w:lang w:eastAsia="ru-RU"/>
        </w:rPr>
        <w:t xml:space="preserve"> </w:t>
      </w:r>
      <w:r w:rsidR="00FA33DF">
        <w:rPr>
          <w:rFonts w:eastAsia="Times New Roman"/>
          <w:spacing w:val="-5"/>
          <w:lang w:eastAsia="ru-RU"/>
        </w:rPr>
        <w:t xml:space="preserve">Должностные лица Контрольно-счетной комиссии обязаны соблюдать конфиденциальность в отношении полученной в рамках проведения экспертно-аналитического </w:t>
      </w:r>
      <w:r w:rsidR="00FA33DF">
        <w:rPr>
          <w:rFonts w:eastAsia="Times New Roman"/>
          <w:spacing w:val="-5"/>
          <w:lang w:eastAsia="ru-RU"/>
        </w:rPr>
        <w:lastRenderedPageBreak/>
        <w:t xml:space="preserve">мероприятия информации, а также в отношении ставших известными сведений, составляющих государственную и иную охраняемую законом тайну.  Данные, полученные в ходе экспертно-аналитического мероприятия, могут быть использованы только в интересах выполнения работ, проводимых Контрольно-счетной комиссией.           </w:t>
      </w:r>
    </w:p>
    <w:p w:rsidR="00E71AA8" w:rsidRPr="00D23B61" w:rsidRDefault="00E71AA8" w:rsidP="00B76AAE">
      <w:pPr>
        <w:shd w:val="clear" w:color="auto" w:fill="FFFFFF"/>
        <w:ind w:right="283" w:firstLine="851"/>
        <w:jc w:val="both"/>
        <w:rPr>
          <w:rFonts w:eastAsia="Times New Roman"/>
          <w:spacing w:val="-2"/>
          <w:lang w:eastAsia="ru-RU"/>
        </w:rPr>
      </w:pPr>
    </w:p>
    <w:p w:rsidR="006E213D" w:rsidRPr="00FA33DF" w:rsidRDefault="00FA33DF" w:rsidP="00FA33DF">
      <w:pPr>
        <w:shd w:val="clear" w:color="auto" w:fill="FFFFFF"/>
        <w:ind w:left="851" w:right="283"/>
        <w:jc w:val="center"/>
        <w:rPr>
          <w:b/>
          <w:lang w:eastAsia="ru-RU"/>
        </w:rPr>
      </w:pPr>
      <w:r>
        <w:rPr>
          <w:b/>
          <w:lang w:eastAsia="ru-RU"/>
        </w:rPr>
        <w:t xml:space="preserve">4. </w:t>
      </w:r>
      <w:r w:rsidR="006E213D" w:rsidRPr="00FA33DF">
        <w:rPr>
          <w:b/>
          <w:lang w:eastAsia="ru-RU"/>
        </w:rPr>
        <w:t xml:space="preserve">Подготовительный этап </w:t>
      </w:r>
      <w:r>
        <w:rPr>
          <w:b/>
          <w:lang w:eastAsia="ru-RU"/>
        </w:rPr>
        <w:t xml:space="preserve">экспертно-аналитического мероприятия </w:t>
      </w:r>
    </w:p>
    <w:p w:rsidR="00E71AA8" w:rsidRPr="00D23B61" w:rsidRDefault="00E71AA8" w:rsidP="00B76AAE">
      <w:pPr>
        <w:pStyle w:val="a8"/>
        <w:shd w:val="clear" w:color="auto" w:fill="FFFFFF"/>
        <w:ind w:left="0" w:right="283" w:firstLine="851"/>
        <w:rPr>
          <w:b/>
          <w:snapToGrid w:val="0"/>
          <w:lang w:eastAsia="ru-RU"/>
        </w:rPr>
      </w:pPr>
    </w:p>
    <w:p w:rsidR="00322681" w:rsidRDefault="00E71AA8" w:rsidP="00B76AAE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 w:rsidRPr="00770D6B">
        <w:rPr>
          <w:rFonts w:eastAsia="Times New Roman"/>
          <w:b/>
          <w:spacing w:val="-5"/>
          <w:lang w:eastAsia="ru-RU"/>
        </w:rPr>
        <w:t>4</w:t>
      </w:r>
      <w:r w:rsidR="00DF1253" w:rsidRPr="00770D6B">
        <w:rPr>
          <w:rFonts w:eastAsia="Times New Roman"/>
          <w:b/>
          <w:spacing w:val="-5"/>
          <w:lang w:eastAsia="ru-RU"/>
        </w:rPr>
        <w:t>.1.</w:t>
      </w:r>
      <w:r w:rsidR="00DF1253" w:rsidRPr="00D23B61">
        <w:rPr>
          <w:rFonts w:eastAsia="Times New Roman"/>
          <w:spacing w:val="-5"/>
          <w:lang w:eastAsia="ru-RU"/>
        </w:rPr>
        <w:t xml:space="preserve"> </w:t>
      </w:r>
      <w:r w:rsidR="00FA33DF">
        <w:rPr>
          <w:rFonts w:eastAsia="Times New Roman"/>
          <w:spacing w:val="-5"/>
          <w:lang w:eastAsia="ru-RU"/>
        </w:rPr>
        <w:t>Подготовка  к проведению экспертно-аналитического мероприятия включает осуществление следующих действий:</w:t>
      </w:r>
    </w:p>
    <w:p w:rsidR="00FA33DF" w:rsidRDefault="00FA33DF" w:rsidP="00B76AAE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- подготовка и утверждение распоряжения Председателя Контрольно-счетной комиссии</w:t>
      </w:r>
      <w:r w:rsidR="009804D5">
        <w:rPr>
          <w:rFonts w:eastAsia="Times New Roman"/>
          <w:spacing w:val="-5"/>
          <w:lang w:eastAsia="ru-RU"/>
        </w:rPr>
        <w:t xml:space="preserve"> о проведении экспертно-аналитического мероприятия.</w:t>
      </w:r>
    </w:p>
    <w:p w:rsidR="009804D5" w:rsidRDefault="009804D5" w:rsidP="00B76AAE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Форма (образец) оформления распоряжения Председателя Контрольно-счетной комиссии на проведение экспертно-аналитического мероприятия  приведен в приложении №1</w:t>
      </w:r>
      <w:r w:rsidR="007A12B9">
        <w:rPr>
          <w:rFonts w:eastAsia="Times New Roman"/>
          <w:spacing w:val="-5"/>
          <w:lang w:eastAsia="ru-RU"/>
        </w:rPr>
        <w:t>;</w:t>
      </w:r>
    </w:p>
    <w:p w:rsidR="007A12B9" w:rsidRDefault="007A12B9" w:rsidP="00B76AAE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- предварительное изучение предмета и объектов экспертно-аналитического мероприятия;</w:t>
      </w:r>
    </w:p>
    <w:p w:rsidR="007A12B9" w:rsidRDefault="007A12B9" w:rsidP="00B76AAE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- определение цели (целей) и вопросов проведения экспертно-аналитического мероприятия;</w:t>
      </w:r>
    </w:p>
    <w:p w:rsidR="007A12B9" w:rsidRDefault="007A12B9" w:rsidP="00B76AAE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- разработка и утверждение программы проведения экспертно-аналитического мероприятия.</w:t>
      </w:r>
    </w:p>
    <w:p w:rsidR="00612199" w:rsidRPr="00D23B61" w:rsidRDefault="00E71AA8" w:rsidP="009F39A7">
      <w:pPr>
        <w:ind w:right="283" w:firstLine="851"/>
        <w:jc w:val="both"/>
        <w:rPr>
          <w:rFonts w:eastAsia="Times New Roman"/>
          <w:lang w:eastAsia="ru-RU"/>
        </w:rPr>
      </w:pPr>
      <w:r w:rsidRPr="00770D6B">
        <w:rPr>
          <w:rFonts w:eastAsia="Times New Roman"/>
          <w:b/>
          <w:spacing w:val="-5"/>
          <w:lang w:eastAsia="ru-RU"/>
        </w:rPr>
        <w:t>4</w:t>
      </w:r>
      <w:r w:rsidR="00DF1253" w:rsidRPr="00770D6B">
        <w:rPr>
          <w:rFonts w:eastAsia="Times New Roman"/>
          <w:b/>
          <w:spacing w:val="-5"/>
          <w:lang w:eastAsia="ru-RU"/>
        </w:rPr>
        <w:t>.2.</w:t>
      </w:r>
      <w:r w:rsidR="00DF1253" w:rsidRPr="00D23B61">
        <w:rPr>
          <w:rFonts w:eastAsia="Times New Roman"/>
          <w:spacing w:val="-5"/>
          <w:lang w:eastAsia="ru-RU"/>
        </w:rPr>
        <w:t xml:space="preserve"> </w:t>
      </w:r>
      <w:r w:rsidR="007A12B9">
        <w:rPr>
          <w:rFonts w:eastAsia="Times New Roman"/>
          <w:lang w:eastAsia="ru-RU"/>
        </w:rPr>
        <w:t>Информация по предмету экспертно-аналитического мероприятия, при необходимости, может быть получена путем направления в установленном порядке в адрес руководителей объектов экспертно-аналитического мероприятия, других муниципальных органов, организаций (учреждений) запросов Контрольно-счетной комиссии о предоставлении информации.</w:t>
      </w:r>
    </w:p>
    <w:p w:rsidR="00322681" w:rsidRDefault="00E71AA8" w:rsidP="006F1540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 w:rsidRPr="00770D6B">
        <w:rPr>
          <w:rFonts w:eastAsia="Times New Roman"/>
          <w:b/>
          <w:spacing w:val="-5"/>
          <w:lang w:eastAsia="ru-RU"/>
        </w:rPr>
        <w:t>4</w:t>
      </w:r>
      <w:r w:rsidR="00612199" w:rsidRPr="00770D6B">
        <w:rPr>
          <w:rFonts w:eastAsia="Times New Roman"/>
          <w:b/>
          <w:spacing w:val="-5"/>
          <w:lang w:eastAsia="ru-RU"/>
        </w:rPr>
        <w:t>.3.</w:t>
      </w:r>
      <w:r w:rsidR="00612199" w:rsidRPr="00D23B61">
        <w:rPr>
          <w:rFonts w:eastAsia="Times New Roman"/>
          <w:spacing w:val="-5"/>
          <w:lang w:eastAsia="ru-RU"/>
        </w:rPr>
        <w:t xml:space="preserve"> </w:t>
      </w:r>
      <w:r w:rsidR="006F1540">
        <w:rPr>
          <w:rFonts w:eastAsia="Times New Roman"/>
          <w:spacing w:val="-5"/>
          <w:lang w:eastAsia="ru-RU"/>
        </w:rPr>
        <w:t>По результатам предварительного изучения предмета и объектов экспертно-аналитического мероприятия определяются цели и вопросы мероприятия, а также объем необходимых аналитических процедур.</w:t>
      </w:r>
    </w:p>
    <w:p w:rsidR="006F1540" w:rsidRDefault="006F1540" w:rsidP="006F1540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Формулировка цели (целей) должна (</w:t>
      </w:r>
      <w:proofErr w:type="spellStart"/>
      <w:r>
        <w:rPr>
          <w:rFonts w:eastAsia="Times New Roman"/>
          <w:spacing w:val="-5"/>
          <w:lang w:eastAsia="ru-RU"/>
        </w:rPr>
        <w:t>ы</w:t>
      </w:r>
      <w:proofErr w:type="spellEnd"/>
      <w:r>
        <w:rPr>
          <w:rFonts w:eastAsia="Times New Roman"/>
          <w:spacing w:val="-5"/>
          <w:lang w:eastAsia="ru-RU"/>
        </w:rPr>
        <w:t>) четко указывать, на решение каких вопросов предмета или деятельности объекта (объектов) направлено проведение данного экспертно-аналитического мероприятия.</w:t>
      </w:r>
    </w:p>
    <w:p w:rsidR="006F1540" w:rsidRPr="00D23B61" w:rsidRDefault="006F1540" w:rsidP="006F1540">
      <w:pPr>
        <w:widowControl w:val="0"/>
        <w:tabs>
          <w:tab w:val="left" w:pos="0"/>
        </w:tabs>
        <w:ind w:right="283" w:firstLine="851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цели (целей) мероприятия. Вопросы должны быть существенными и важными для достижения цели (целей) мероприятия.</w:t>
      </w:r>
    </w:p>
    <w:p w:rsidR="00B83650" w:rsidRDefault="00B27E8C" w:rsidP="006F1540">
      <w:pPr>
        <w:ind w:right="283" w:firstLine="851"/>
        <w:jc w:val="both"/>
        <w:rPr>
          <w:rFonts w:eastAsia="Times New Roman"/>
          <w:lang w:eastAsia="ru-RU"/>
        </w:rPr>
      </w:pPr>
      <w:r w:rsidRPr="00F52B6C">
        <w:rPr>
          <w:rFonts w:eastAsia="Times New Roman"/>
          <w:b/>
          <w:lang w:eastAsia="ru-RU"/>
        </w:rPr>
        <w:t>4</w:t>
      </w:r>
      <w:r w:rsidR="00F33D9D" w:rsidRPr="00F52B6C">
        <w:rPr>
          <w:rFonts w:eastAsia="Times New Roman"/>
          <w:b/>
          <w:lang w:eastAsia="ru-RU"/>
        </w:rPr>
        <w:t>.4.</w:t>
      </w:r>
      <w:r w:rsidR="00F33D9D" w:rsidRPr="00D23B61">
        <w:rPr>
          <w:rFonts w:eastAsia="Times New Roman"/>
          <w:lang w:eastAsia="ru-RU"/>
        </w:rPr>
        <w:t xml:space="preserve"> </w:t>
      </w:r>
      <w:r w:rsidR="00D23B1B" w:rsidRPr="00D23B61">
        <w:rPr>
          <w:rFonts w:eastAsia="Times New Roman"/>
          <w:lang w:eastAsia="ru-RU"/>
        </w:rPr>
        <w:t xml:space="preserve">По результатам </w:t>
      </w:r>
      <w:r w:rsidR="006F1540">
        <w:rPr>
          <w:rFonts w:eastAsia="Times New Roman"/>
          <w:lang w:eastAsia="ru-RU"/>
        </w:rPr>
        <w:t>предварительного изучения предмета и объекта (объектов) экспертно-аналитического мероприятия разрабатывается программа проведения</w:t>
      </w:r>
      <w:r w:rsidR="00B83650">
        <w:rPr>
          <w:rFonts w:eastAsia="Times New Roman"/>
          <w:lang w:eastAsia="ru-RU"/>
        </w:rPr>
        <w:t xml:space="preserve"> экспертно-аналитического мероприятия, которая должна содержать следующие данные: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основание для проведения экспертно-аналитического мероприятия;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предмет мероприятия;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объект (объекты) мероприятия;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цель (цели) и вопросы мероприятия;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исследуемый период;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сроки проведения мероприятия;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состав ответственных исполнителей;</w:t>
      </w:r>
    </w:p>
    <w:p w:rsidR="00B83650" w:rsidRDefault="00B83650" w:rsidP="006F1540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срок подготовки заключения о результатах экспертно-аналитического мероприятия.</w:t>
      </w:r>
    </w:p>
    <w:p w:rsidR="00612199" w:rsidRPr="009F39A7" w:rsidRDefault="00B83650" w:rsidP="009F39A7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Форма программы проведения экспертно-аналитического мероприятия приведена</w:t>
      </w:r>
      <w:r w:rsidR="009F39A7">
        <w:rPr>
          <w:rFonts w:eastAsia="Times New Roman"/>
          <w:lang w:eastAsia="ru-RU"/>
        </w:rPr>
        <w:t xml:space="preserve"> в приложении №2</w:t>
      </w:r>
      <w:r>
        <w:rPr>
          <w:rFonts w:eastAsia="Times New Roman"/>
          <w:lang w:eastAsia="ru-RU"/>
        </w:rPr>
        <w:t>.</w:t>
      </w:r>
      <w:r w:rsidR="006F1540">
        <w:rPr>
          <w:rFonts w:eastAsia="Times New Roman"/>
          <w:lang w:eastAsia="ru-RU"/>
        </w:rPr>
        <w:t xml:space="preserve"> </w:t>
      </w:r>
    </w:p>
    <w:p w:rsidR="00DD2080" w:rsidRDefault="004204FC" w:rsidP="00B76AAE">
      <w:pPr>
        <w:ind w:right="283" w:firstLine="851"/>
        <w:jc w:val="both"/>
        <w:rPr>
          <w:rFonts w:eastAsia="Times New Roman"/>
          <w:lang w:eastAsia="ru-RU"/>
        </w:rPr>
      </w:pPr>
      <w:r w:rsidRPr="00B632B5">
        <w:rPr>
          <w:rFonts w:eastAsia="Times New Roman"/>
          <w:b/>
          <w:lang w:eastAsia="ru-RU"/>
        </w:rPr>
        <w:t>4</w:t>
      </w:r>
      <w:r w:rsidR="00F33D9D" w:rsidRPr="00B632B5">
        <w:rPr>
          <w:rFonts w:eastAsia="Times New Roman"/>
          <w:b/>
          <w:lang w:eastAsia="ru-RU"/>
        </w:rPr>
        <w:t>.5.</w:t>
      </w:r>
      <w:r w:rsidR="00F33D9D" w:rsidRPr="00D23B61">
        <w:rPr>
          <w:rFonts w:eastAsia="Times New Roman"/>
          <w:lang w:eastAsia="ru-RU"/>
        </w:rPr>
        <w:t xml:space="preserve"> </w:t>
      </w:r>
      <w:r w:rsidR="00B83650">
        <w:rPr>
          <w:rFonts w:eastAsia="Times New Roman"/>
          <w:lang w:eastAsia="ru-RU"/>
        </w:rPr>
        <w:t>В случае проведения экспертно-аналитического мероприятия, предусматривающего выезд (выход) на место расположения объекта (объектов) мероприятия, руководителям объектов мероприятия направляются соответствующие уведомления о проведении экспертно-аналитического мероприятия на данных объекта.</w:t>
      </w:r>
    </w:p>
    <w:p w:rsidR="00B83650" w:rsidRDefault="00B83650" w:rsidP="00B76AAE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уведомлении указываются наименование мероприятия, основание для его проведения, состав ответственных исполнителей мероприятия (рабочей группы) и предлагается создать необходимые условия для проведения экспертно-аналитического мероприятия.</w:t>
      </w:r>
    </w:p>
    <w:p w:rsidR="009F39A7" w:rsidRPr="00DB2CB3" w:rsidRDefault="00B83650" w:rsidP="00DB2CB3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</w:t>
      </w:r>
      <w:r w:rsidR="000A2E38">
        <w:rPr>
          <w:rFonts w:eastAsia="Times New Roman"/>
          <w:lang w:eastAsia="ru-RU"/>
        </w:rPr>
        <w:t>ведомление подписывается Председателем Контрольно-счетной комиссии.</w:t>
      </w:r>
    </w:p>
    <w:p w:rsidR="009F39A7" w:rsidRPr="00D23B61" w:rsidRDefault="009F39A7" w:rsidP="00B76AAE">
      <w:pPr>
        <w:widowControl w:val="0"/>
        <w:tabs>
          <w:tab w:val="left" w:pos="0"/>
          <w:tab w:val="left" w:pos="993"/>
        </w:tabs>
        <w:ind w:right="283" w:firstLine="851"/>
        <w:jc w:val="both"/>
        <w:rPr>
          <w:rFonts w:eastAsia="Times New Roman"/>
          <w:spacing w:val="-5"/>
          <w:lang w:eastAsia="ru-RU"/>
        </w:rPr>
      </w:pPr>
    </w:p>
    <w:p w:rsidR="006E213D" w:rsidRPr="00800619" w:rsidRDefault="000A2E38" w:rsidP="000A2E38">
      <w:pPr>
        <w:ind w:left="851" w:right="283"/>
        <w:jc w:val="center"/>
        <w:rPr>
          <w:b/>
          <w:lang w:eastAsia="ru-RU"/>
        </w:rPr>
      </w:pPr>
      <w:r>
        <w:rPr>
          <w:b/>
          <w:lang w:eastAsia="ru-RU"/>
        </w:rPr>
        <w:lastRenderedPageBreak/>
        <w:t xml:space="preserve"> </w:t>
      </w:r>
      <w:r w:rsidRPr="00800619">
        <w:rPr>
          <w:b/>
          <w:lang w:eastAsia="ru-RU"/>
        </w:rPr>
        <w:t xml:space="preserve">5. </w:t>
      </w:r>
      <w:r w:rsidR="006E213D" w:rsidRPr="00800619">
        <w:rPr>
          <w:b/>
          <w:lang w:eastAsia="ru-RU"/>
        </w:rPr>
        <w:t xml:space="preserve">Основной этап </w:t>
      </w:r>
      <w:r w:rsidRPr="00800619">
        <w:rPr>
          <w:b/>
          <w:lang w:eastAsia="ru-RU"/>
        </w:rPr>
        <w:t>экспертно-аналитического</w:t>
      </w:r>
      <w:r w:rsidR="006E213D" w:rsidRPr="00800619">
        <w:rPr>
          <w:b/>
          <w:lang w:eastAsia="ru-RU"/>
        </w:rPr>
        <w:t xml:space="preserve"> мероприятия</w:t>
      </w:r>
    </w:p>
    <w:p w:rsidR="00C207E6" w:rsidRPr="00D32888" w:rsidRDefault="00C207E6" w:rsidP="00B76AAE">
      <w:pPr>
        <w:pStyle w:val="a8"/>
        <w:ind w:left="0" w:right="283" w:firstLine="851"/>
        <w:rPr>
          <w:b/>
          <w:highlight w:val="yellow"/>
          <w:lang w:eastAsia="ru-RU"/>
        </w:rPr>
      </w:pPr>
    </w:p>
    <w:p w:rsidR="00972BD0" w:rsidRDefault="00FD4601" w:rsidP="00800619">
      <w:pPr>
        <w:ind w:right="283" w:firstLine="851"/>
        <w:jc w:val="both"/>
        <w:rPr>
          <w:rFonts w:eastAsia="Times New Roman"/>
          <w:lang w:eastAsia="ru-RU"/>
        </w:rPr>
      </w:pPr>
      <w:r w:rsidRPr="00800619">
        <w:rPr>
          <w:rFonts w:eastAsia="Times New Roman"/>
          <w:b/>
          <w:lang w:eastAsia="ru-RU"/>
        </w:rPr>
        <w:t>5</w:t>
      </w:r>
      <w:r w:rsidR="00972BD0" w:rsidRPr="00800619">
        <w:rPr>
          <w:rFonts w:eastAsia="Times New Roman"/>
          <w:b/>
          <w:lang w:eastAsia="ru-RU"/>
        </w:rPr>
        <w:t>.1.</w:t>
      </w:r>
      <w:r w:rsidR="00972BD0" w:rsidRPr="00800619">
        <w:rPr>
          <w:rFonts w:eastAsia="Times New Roman"/>
          <w:lang w:eastAsia="ru-RU"/>
        </w:rPr>
        <w:t xml:space="preserve"> </w:t>
      </w:r>
      <w:r w:rsidR="00800619">
        <w:rPr>
          <w:rFonts w:eastAsia="Times New Roman"/>
          <w:lang w:eastAsia="ru-RU"/>
        </w:rPr>
        <w:t>В соответствии с утвержденной программой на основном этапе проведения экспертно-аналитического мероприятия осуществляется сбор и исследование фактических данных и информации по предмету экспертно-аналитического мероприятия, полученных в ходе подготовки и проведения мероприятия.</w:t>
      </w:r>
    </w:p>
    <w:p w:rsidR="00800619" w:rsidRDefault="00800619" w:rsidP="00800619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Результаты данного этапа фиксируются в рабочей документации экспертно-аналитического мероприятия, к которой относятся документы (их копии) и иные </w:t>
      </w:r>
      <w:r w:rsidR="00C4751D">
        <w:rPr>
          <w:rFonts w:eastAsia="Times New Roman"/>
          <w:lang w:eastAsia="ru-RU"/>
        </w:rPr>
        <w:t xml:space="preserve"> материалы, полученные от объектов экспертно-аналитического мероприятия, а также иные документы (при необходимости акты, справки, расчеты, аналитические записки и т.д.), самостоятельно подготовленные участниками рабочей группы и внешними экспертами на основе собранных фактических данных и информации.</w:t>
      </w:r>
    </w:p>
    <w:p w:rsidR="00DB1108" w:rsidRPr="00D23B61" w:rsidRDefault="00E557DD" w:rsidP="00800619">
      <w:pPr>
        <w:ind w:right="283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 результатам сбо</w:t>
      </w:r>
      <w:r w:rsidR="00B906E7">
        <w:rPr>
          <w:rFonts w:eastAsia="Times New Roman"/>
          <w:lang w:eastAsia="ru-RU"/>
        </w:rPr>
        <w:t xml:space="preserve">ра </w:t>
      </w:r>
      <w:r>
        <w:rPr>
          <w:rFonts w:eastAsia="Times New Roman"/>
          <w:lang w:eastAsia="ru-RU"/>
        </w:rPr>
        <w:t>и анализа информации, материалов по месту расположения объекта экспертно-аналитического мероприятия может составляться соответствующая аналитическая справка</w:t>
      </w:r>
      <w:r w:rsidR="00BA0DC7">
        <w:rPr>
          <w:rFonts w:eastAsia="Times New Roman"/>
          <w:lang w:eastAsia="ru-RU"/>
        </w:rPr>
        <w:t xml:space="preserve"> (акт осмотра и т.п.),</w:t>
      </w:r>
      <w:r w:rsidR="00B906E7">
        <w:rPr>
          <w:rFonts w:eastAsia="Times New Roman"/>
          <w:lang w:eastAsia="ru-RU"/>
        </w:rPr>
        <w:t xml:space="preserve"> </w:t>
      </w:r>
      <w:r w:rsidR="00A7371A">
        <w:rPr>
          <w:rFonts w:eastAsia="Times New Roman"/>
          <w:lang w:eastAsia="ru-RU"/>
        </w:rPr>
        <w:t>которая подписывается участниками рабочей группы на объекте, и включается в состав рабочей документации мероприятия.</w:t>
      </w:r>
      <w:r w:rsidR="00B906E7">
        <w:rPr>
          <w:rFonts w:eastAsia="Times New Roman"/>
          <w:lang w:eastAsia="ru-RU"/>
        </w:rPr>
        <w:t xml:space="preserve"> </w:t>
      </w:r>
    </w:p>
    <w:p w:rsidR="009370AE" w:rsidRPr="00D23B61" w:rsidRDefault="00FD4601" w:rsidP="00A7371A">
      <w:pPr>
        <w:widowControl w:val="0"/>
        <w:tabs>
          <w:tab w:val="left" w:pos="0"/>
        </w:tabs>
        <w:ind w:right="283" w:firstLine="851"/>
        <w:jc w:val="both"/>
        <w:rPr>
          <w:spacing w:val="-5"/>
          <w:lang w:eastAsia="ru-RU"/>
        </w:rPr>
      </w:pPr>
      <w:r w:rsidRPr="005D293D">
        <w:rPr>
          <w:rFonts w:eastAsia="Times New Roman"/>
          <w:b/>
          <w:spacing w:val="-5"/>
          <w:lang w:eastAsia="ru-RU"/>
        </w:rPr>
        <w:t>5.</w:t>
      </w:r>
      <w:r w:rsidR="009370AE" w:rsidRPr="005D293D">
        <w:rPr>
          <w:rFonts w:eastAsia="Times New Roman"/>
          <w:b/>
          <w:spacing w:val="-5"/>
          <w:lang w:eastAsia="ru-RU"/>
        </w:rPr>
        <w:t>2.</w:t>
      </w:r>
      <w:r w:rsidR="009370AE" w:rsidRPr="00D23B61">
        <w:rPr>
          <w:rFonts w:eastAsia="Times New Roman"/>
          <w:spacing w:val="-5"/>
          <w:lang w:eastAsia="ru-RU"/>
        </w:rPr>
        <w:t xml:space="preserve"> </w:t>
      </w:r>
      <w:r w:rsidR="00A7371A">
        <w:rPr>
          <w:rFonts w:eastAsia="Times New Roman"/>
          <w:spacing w:val="-5"/>
          <w:lang w:eastAsia="ru-RU"/>
        </w:rPr>
        <w:t>При аналитической обработке имеющихся документов и материалов необходимо исходить из действующих в рассматриваемом периоде нормативных правовых актов Российской Федерации и Республики Коми в части, относящейся к предмету экспертно-аналитического мероприятия.</w:t>
      </w:r>
    </w:p>
    <w:p w:rsidR="009370AE" w:rsidRPr="00D23B61" w:rsidRDefault="0046304C" w:rsidP="00A7371A">
      <w:pPr>
        <w:widowControl w:val="0"/>
        <w:tabs>
          <w:tab w:val="left" w:pos="0"/>
        </w:tabs>
        <w:ind w:right="283" w:firstLine="851"/>
        <w:jc w:val="both"/>
        <w:rPr>
          <w:spacing w:val="-5"/>
          <w:lang w:eastAsia="ru-RU"/>
        </w:rPr>
      </w:pPr>
      <w:r w:rsidRPr="005D293D">
        <w:rPr>
          <w:rFonts w:eastAsia="Times New Roman"/>
          <w:b/>
          <w:spacing w:val="-5"/>
          <w:lang w:eastAsia="ru-RU"/>
        </w:rPr>
        <w:t>5</w:t>
      </w:r>
      <w:r w:rsidR="009370AE" w:rsidRPr="005D293D">
        <w:rPr>
          <w:rFonts w:eastAsia="Times New Roman"/>
          <w:b/>
          <w:spacing w:val="-5"/>
          <w:lang w:eastAsia="ru-RU"/>
        </w:rPr>
        <w:t>.3.</w:t>
      </w:r>
      <w:r w:rsidR="009370AE" w:rsidRPr="00D23B61">
        <w:rPr>
          <w:rFonts w:eastAsia="Times New Roman"/>
          <w:spacing w:val="-5"/>
          <w:lang w:eastAsia="ru-RU"/>
        </w:rPr>
        <w:t xml:space="preserve"> </w:t>
      </w:r>
      <w:r w:rsidR="00A7371A">
        <w:rPr>
          <w:rFonts w:eastAsia="Times New Roman"/>
          <w:spacing w:val="-5"/>
          <w:lang w:eastAsia="ru-RU"/>
        </w:rPr>
        <w:t>По результатам проведения экспертно-аналитического мероприятия формируются выводы и предложения (рекомендации) Контрольно-счетной комиссии.</w:t>
      </w:r>
    </w:p>
    <w:p w:rsidR="00C56289" w:rsidRPr="00D23B61" w:rsidRDefault="0046304C" w:rsidP="00A7371A">
      <w:pPr>
        <w:widowControl w:val="0"/>
        <w:tabs>
          <w:tab w:val="left" w:pos="0"/>
        </w:tabs>
        <w:ind w:right="283" w:firstLine="851"/>
        <w:jc w:val="both"/>
        <w:rPr>
          <w:spacing w:val="-1"/>
          <w:lang w:eastAsia="ru-RU"/>
        </w:rPr>
      </w:pPr>
      <w:r w:rsidRPr="005D293D">
        <w:rPr>
          <w:rFonts w:eastAsia="Times New Roman"/>
          <w:b/>
          <w:spacing w:val="-5"/>
          <w:lang w:eastAsia="ru-RU"/>
        </w:rPr>
        <w:t>5</w:t>
      </w:r>
      <w:r w:rsidR="009370AE" w:rsidRPr="005D293D">
        <w:rPr>
          <w:rFonts w:eastAsia="Times New Roman"/>
          <w:b/>
          <w:spacing w:val="-5"/>
          <w:lang w:eastAsia="ru-RU"/>
        </w:rPr>
        <w:t>.</w:t>
      </w:r>
      <w:r w:rsidR="00264192" w:rsidRPr="005D293D">
        <w:rPr>
          <w:rFonts w:eastAsia="Times New Roman"/>
          <w:b/>
          <w:spacing w:val="-5"/>
          <w:lang w:eastAsia="ru-RU"/>
        </w:rPr>
        <w:t>4</w:t>
      </w:r>
      <w:r w:rsidR="009370AE" w:rsidRPr="005D293D">
        <w:rPr>
          <w:rFonts w:eastAsia="Times New Roman"/>
          <w:b/>
          <w:spacing w:val="-5"/>
          <w:lang w:eastAsia="ru-RU"/>
        </w:rPr>
        <w:t>.</w:t>
      </w:r>
      <w:r w:rsidR="009370AE" w:rsidRPr="00D23B61">
        <w:rPr>
          <w:rFonts w:eastAsia="Times New Roman"/>
          <w:spacing w:val="-5"/>
          <w:lang w:eastAsia="ru-RU"/>
        </w:rPr>
        <w:t xml:space="preserve"> </w:t>
      </w:r>
      <w:r w:rsidR="00A7371A">
        <w:rPr>
          <w:rFonts w:eastAsia="Times New Roman"/>
          <w:lang w:eastAsia="ru-RU"/>
        </w:rPr>
        <w:t>При обнаружении достаточных данных, указывающих на наличие события административного правонарушения, должностное лицо Контрольно-счетной комиссии, в соответствии</w:t>
      </w:r>
      <w:r w:rsidR="00D52BBF">
        <w:rPr>
          <w:rFonts w:eastAsia="Times New Roman"/>
          <w:lang w:eastAsia="ru-RU"/>
        </w:rPr>
        <w:t xml:space="preserve"> с нормами Кодекса Российской Федерации об административных правонарушениях (далее - КоАП) и Законом Республики Коми от 26.09.2014г. № 109-РЗ «О должностных лицах органов исполнительной власти Республики Коми и органов местного самоуправления в Республике Коми, которые вправе составлять протоколы об административных правонарушениях», составляет протокол об административном правонарушении.</w:t>
      </w:r>
    </w:p>
    <w:p w:rsidR="00CA53ED" w:rsidRPr="00D23B61" w:rsidRDefault="00CA53ED" w:rsidP="00B76AAE">
      <w:pPr>
        <w:ind w:right="283" w:firstLine="851"/>
        <w:jc w:val="both"/>
        <w:rPr>
          <w:rFonts w:eastAsia="Times New Roman"/>
          <w:lang w:eastAsia="ru-RU"/>
        </w:rPr>
      </w:pPr>
    </w:p>
    <w:p w:rsidR="00D61816" w:rsidRPr="00316DE3" w:rsidRDefault="00316DE3" w:rsidP="00316DE3">
      <w:pPr>
        <w:ind w:left="851" w:right="283"/>
        <w:jc w:val="center"/>
        <w:rPr>
          <w:b/>
          <w:lang w:eastAsia="ru-RU"/>
        </w:rPr>
      </w:pPr>
      <w:r>
        <w:rPr>
          <w:b/>
          <w:lang w:eastAsia="ru-RU"/>
        </w:rPr>
        <w:t xml:space="preserve">6. </w:t>
      </w:r>
      <w:r w:rsidR="0046304C" w:rsidRPr="00316DE3">
        <w:rPr>
          <w:b/>
          <w:lang w:eastAsia="ru-RU"/>
        </w:rPr>
        <w:t xml:space="preserve">Заключительный этап </w:t>
      </w:r>
      <w:r w:rsidR="00D52BBF" w:rsidRPr="00316DE3">
        <w:rPr>
          <w:b/>
          <w:lang w:eastAsia="ru-RU"/>
        </w:rPr>
        <w:t>экспертно-аналитического</w:t>
      </w:r>
      <w:r w:rsidR="0046304C" w:rsidRPr="00316DE3">
        <w:rPr>
          <w:b/>
          <w:lang w:eastAsia="ru-RU"/>
        </w:rPr>
        <w:t xml:space="preserve"> мероприятия</w:t>
      </w:r>
    </w:p>
    <w:p w:rsidR="00D61816" w:rsidRPr="00D23B61" w:rsidRDefault="00D61816" w:rsidP="00B76AAE">
      <w:pPr>
        <w:ind w:right="283" w:firstLine="851"/>
        <w:jc w:val="both"/>
        <w:rPr>
          <w:rFonts w:eastAsia="Times New Roman"/>
          <w:lang w:eastAsia="ru-RU"/>
        </w:rPr>
      </w:pPr>
    </w:p>
    <w:p w:rsidR="00D61816" w:rsidRPr="00D23B61" w:rsidRDefault="00D61816" w:rsidP="00B76AAE">
      <w:pPr>
        <w:ind w:right="283" w:firstLine="851"/>
        <w:jc w:val="both"/>
        <w:rPr>
          <w:rFonts w:eastAsia="Times New Roman"/>
          <w:snapToGrid w:val="0"/>
          <w:lang w:eastAsia="ru-RU"/>
        </w:rPr>
      </w:pPr>
      <w:r w:rsidRPr="00DF0089">
        <w:rPr>
          <w:rFonts w:eastAsia="Times New Roman"/>
          <w:b/>
          <w:snapToGrid w:val="0"/>
          <w:lang w:eastAsia="ru-RU"/>
        </w:rPr>
        <w:t>6.1.</w:t>
      </w:r>
      <w:r w:rsidRPr="00D23B61">
        <w:rPr>
          <w:rFonts w:eastAsia="Times New Roman"/>
          <w:lang w:eastAsia="ru-RU"/>
        </w:rPr>
        <w:t xml:space="preserve"> </w:t>
      </w:r>
      <w:r w:rsidR="00D52BBF">
        <w:rPr>
          <w:rFonts w:eastAsia="Times New Roman"/>
          <w:lang w:eastAsia="ru-RU"/>
        </w:rPr>
        <w:t xml:space="preserve">Заключительный этап экспертно-аналитического мероприятия состоит в подготовке выводов и предложений (рекомендаций), которые </w:t>
      </w:r>
      <w:r w:rsidR="00151EE3">
        <w:rPr>
          <w:rFonts w:eastAsia="Times New Roman"/>
          <w:lang w:eastAsia="ru-RU"/>
        </w:rPr>
        <w:t>отражаются в заключении о результатах экспертно-аналитического мероприятия и других документах, подготавливаемых по результатам мероприятия.</w:t>
      </w:r>
    </w:p>
    <w:p w:rsidR="00D61816" w:rsidRDefault="00D61816" w:rsidP="00944113">
      <w:pPr>
        <w:widowControl w:val="0"/>
        <w:tabs>
          <w:tab w:val="left" w:pos="567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 </w:t>
      </w:r>
      <w:r w:rsidR="00151EE3">
        <w:rPr>
          <w:rFonts w:eastAsia="Times New Roman"/>
          <w:snapToGrid w:val="0"/>
          <w:lang w:eastAsia="ru-RU"/>
        </w:rPr>
        <w:t>Заключение по результатам экспертно-аналитического мероприятия должен содержать следующие данные:</w:t>
      </w:r>
    </w:p>
    <w:p w:rsidR="00151EE3" w:rsidRDefault="00151EE3" w:rsidP="00B76AAE">
      <w:pPr>
        <w:widowControl w:val="0"/>
        <w:tabs>
          <w:tab w:val="left" w:pos="567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proofErr w:type="gramStart"/>
      <w:r>
        <w:rPr>
          <w:rFonts w:eastAsia="Times New Roman"/>
          <w:snapToGrid w:val="0"/>
          <w:lang w:eastAsia="ru-RU"/>
        </w:rPr>
        <w:t>- исходные данные о мероприятии (основание для проведения мероприятия, предмет, цель (цели), объект (объекты) мероприятия, исследуемый период,</w:t>
      </w:r>
      <w:r w:rsidR="00661D0E">
        <w:rPr>
          <w:rFonts w:eastAsia="Times New Roman"/>
          <w:snapToGrid w:val="0"/>
          <w:lang w:eastAsia="ru-RU"/>
        </w:rPr>
        <w:t xml:space="preserve"> состав группы мероприятия,</w:t>
      </w:r>
      <w:r>
        <w:rPr>
          <w:rFonts w:eastAsia="Times New Roman"/>
          <w:snapToGrid w:val="0"/>
          <w:lang w:eastAsia="ru-RU"/>
        </w:rPr>
        <w:t xml:space="preserve"> сроки проведения мероприятия);</w:t>
      </w:r>
      <w:proofErr w:type="gramEnd"/>
    </w:p>
    <w:p w:rsidR="00151EE3" w:rsidRDefault="00151EE3" w:rsidP="00B76AAE">
      <w:pPr>
        <w:widowControl w:val="0"/>
        <w:tabs>
          <w:tab w:val="left" w:pos="567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 указываются выявленные проблемы, причины их существования и последствия;</w:t>
      </w:r>
    </w:p>
    <w:p w:rsidR="00151EE3" w:rsidRDefault="00151EE3" w:rsidP="00B76AAE">
      <w:pPr>
        <w:widowControl w:val="0"/>
        <w:tabs>
          <w:tab w:val="left" w:pos="567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выводы, в которых в обобщенной форме отражаются итоговые оценки проблем и вопросов, рассмотренных в соответствии с программой проведения мероприятия;</w:t>
      </w:r>
    </w:p>
    <w:p w:rsidR="00151EE3" w:rsidRDefault="00151EE3" w:rsidP="00B76AAE">
      <w:pPr>
        <w:widowControl w:val="0"/>
        <w:tabs>
          <w:tab w:val="left" w:pos="567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предложения и рекомендации, основанные на выводах и направленные на решение</w:t>
      </w:r>
      <w:r w:rsidR="00316DE3">
        <w:rPr>
          <w:rFonts w:eastAsia="Times New Roman"/>
          <w:snapToGrid w:val="0"/>
          <w:lang w:eastAsia="ru-RU"/>
        </w:rPr>
        <w:t xml:space="preserve"> исследованных проблем и вопросов.</w:t>
      </w:r>
    </w:p>
    <w:p w:rsidR="00316DE3" w:rsidRPr="00D23B61" w:rsidRDefault="00316DE3" w:rsidP="00B76AAE">
      <w:pPr>
        <w:widowControl w:val="0"/>
        <w:tabs>
          <w:tab w:val="left" w:pos="567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При необходимости, заключение может содержать приложения.</w:t>
      </w:r>
      <w:r w:rsidR="00661D0E">
        <w:rPr>
          <w:rFonts w:eastAsia="Times New Roman"/>
          <w:snapToGrid w:val="0"/>
          <w:lang w:eastAsia="ru-RU"/>
        </w:rPr>
        <w:t xml:space="preserve"> </w:t>
      </w:r>
      <w:r w:rsidR="00661D0E">
        <w:rPr>
          <w:rFonts w:eastAsia="Times New Roman"/>
          <w:spacing w:val="-5"/>
          <w:lang w:eastAsia="ru-RU"/>
        </w:rPr>
        <w:t xml:space="preserve">Форма (образец) оформления </w:t>
      </w:r>
      <w:r w:rsidR="00661D0E">
        <w:rPr>
          <w:rFonts w:eastAsia="Times New Roman"/>
          <w:snapToGrid w:val="0"/>
          <w:lang w:eastAsia="ru-RU"/>
        </w:rPr>
        <w:t>заключения по результатам экспертно-аналитического мероприятия приведена в приложении №3.</w:t>
      </w:r>
    </w:p>
    <w:p w:rsidR="00D61816" w:rsidRDefault="00D61816" w:rsidP="00944113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 w:rsidRPr="00AF303E">
        <w:rPr>
          <w:rFonts w:eastAsia="Times New Roman"/>
          <w:b/>
          <w:snapToGrid w:val="0"/>
          <w:lang w:eastAsia="ru-RU"/>
        </w:rPr>
        <w:t>6.</w:t>
      </w:r>
      <w:r w:rsidR="00944113">
        <w:rPr>
          <w:rFonts w:eastAsia="Times New Roman"/>
          <w:b/>
          <w:snapToGrid w:val="0"/>
          <w:lang w:eastAsia="ru-RU"/>
        </w:rPr>
        <w:t>2</w:t>
      </w:r>
      <w:r w:rsidRPr="00AF303E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lang w:eastAsia="ru-RU"/>
        </w:rPr>
        <w:t> </w:t>
      </w:r>
      <w:r w:rsidR="00944113">
        <w:rPr>
          <w:rFonts w:eastAsia="Times New Roman"/>
          <w:snapToGrid w:val="0"/>
          <w:lang w:eastAsia="ru-RU"/>
        </w:rPr>
        <w:t>При подготовке заключения о результатах экспертно-аналитического мероприятия следует руководствоваться следующими требованиями:</w:t>
      </w:r>
    </w:p>
    <w:p w:rsidR="00944113" w:rsidRDefault="00944113" w:rsidP="00944113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lastRenderedPageBreak/>
        <w:t>- информация о результатах экспертно-аналитического мероприятия должна излагаться последовательно в соответствии целями, поставленными в программе проведения мероприятия, и давать</w:t>
      </w:r>
      <w:r w:rsidR="00D475B1">
        <w:rPr>
          <w:rFonts w:eastAsia="Times New Roman"/>
          <w:snapToGrid w:val="0"/>
          <w:lang w:eastAsia="ru-RU"/>
        </w:rPr>
        <w:t xml:space="preserve"> по каждой из них</w:t>
      </w:r>
      <w:r>
        <w:rPr>
          <w:rFonts w:eastAsia="Times New Roman"/>
          <w:snapToGrid w:val="0"/>
          <w:lang w:eastAsia="ru-RU"/>
        </w:rPr>
        <w:t xml:space="preserve"> конкретные ответы с выделением наиболее важных проблем и вопросов;</w:t>
      </w:r>
    </w:p>
    <w:p w:rsidR="00D475B1" w:rsidRDefault="00944113" w:rsidP="00944113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</w:t>
      </w:r>
      <w:r w:rsidR="00D475B1">
        <w:rPr>
          <w:rFonts w:eastAsia="Times New Roman"/>
          <w:snapToGrid w:val="0"/>
          <w:lang w:eastAsia="ru-RU"/>
        </w:rPr>
        <w:t xml:space="preserve"> заключение должно включать только ту информацию  и выводы, которые подтверждаются материалами рабочей документации мероприятия;</w:t>
      </w:r>
    </w:p>
    <w:p w:rsidR="00D475B1" w:rsidRDefault="00D475B1" w:rsidP="00944113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выводы в заключении должны быть объективными и аргументированными;</w:t>
      </w:r>
    </w:p>
    <w:p w:rsidR="00D475B1" w:rsidRDefault="00D475B1" w:rsidP="00944113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предложения (рекомендации) в отчете должны логически следовать из выводов, быть конкретными, сжатыми и простыми по форме и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:rsidR="00944113" w:rsidRPr="00D475B1" w:rsidRDefault="00D475B1" w:rsidP="00D475B1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необходимо избегать ненужных повторений и лишних подробностей, отвлекающих внимание от основного содержания документа.</w:t>
      </w:r>
    </w:p>
    <w:p w:rsidR="00B92C8B" w:rsidRDefault="00D61816" w:rsidP="00D475B1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 w:rsidRPr="00C2016C">
        <w:rPr>
          <w:rFonts w:eastAsia="Times New Roman"/>
          <w:b/>
          <w:snapToGrid w:val="0"/>
          <w:lang w:eastAsia="ru-RU"/>
        </w:rPr>
        <w:t>6.</w:t>
      </w:r>
      <w:r w:rsidR="007E7EF7" w:rsidRPr="00C2016C">
        <w:rPr>
          <w:rFonts w:eastAsia="Times New Roman"/>
          <w:b/>
          <w:snapToGrid w:val="0"/>
          <w:lang w:eastAsia="ru-RU"/>
        </w:rPr>
        <w:t>3</w:t>
      </w:r>
      <w:r w:rsidRPr="00C2016C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="00D475B1">
        <w:rPr>
          <w:rFonts w:eastAsia="Times New Roman"/>
          <w:snapToGrid w:val="0"/>
          <w:lang w:eastAsia="ru-RU"/>
        </w:rPr>
        <w:t>Содержание заключения о результатах экспертно-аналитического мероприятия должно соответствовать:</w:t>
      </w:r>
    </w:p>
    <w:p w:rsidR="00D475B1" w:rsidRDefault="00D475B1" w:rsidP="00D475B1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требованиям Регламента Контрольно-счетной комиссии, настоящего стандарта;</w:t>
      </w:r>
    </w:p>
    <w:p w:rsidR="00D475B1" w:rsidRDefault="00D475B1" w:rsidP="00D475B1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исходной постановке задачи, которая сформулирована в наименовании экспертно-аналитического мероприятия;</w:t>
      </w:r>
    </w:p>
    <w:p w:rsidR="00D475B1" w:rsidRDefault="00D475B1" w:rsidP="00D475B1">
      <w:pPr>
        <w:tabs>
          <w:tab w:val="num" w:pos="1935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программе проведения экспертно-аналитического мероприятия;</w:t>
      </w:r>
    </w:p>
    <w:p w:rsidR="00D475B1" w:rsidRPr="00947C93" w:rsidRDefault="00D475B1" w:rsidP="00D475B1">
      <w:pPr>
        <w:tabs>
          <w:tab w:val="num" w:pos="1935"/>
        </w:tabs>
        <w:ind w:right="283" w:firstLine="851"/>
        <w:jc w:val="both"/>
        <w:rPr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- рабочей документации мероприятия.</w:t>
      </w:r>
    </w:p>
    <w:p w:rsidR="00943AA9" w:rsidRDefault="00D61816" w:rsidP="00943AA9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lang w:eastAsia="ru-RU"/>
        </w:rPr>
      </w:pPr>
      <w:r w:rsidRPr="00947C93">
        <w:rPr>
          <w:rFonts w:eastAsia="Times New Roman"/>
          <w:b/>
          <w:lang w:eastAsia="ru-RU"/>
        </w:rPr>
        <w:t>6.</w:t>
      </w:r>
      <w:r w:rsidR="00D475B1">
        <w:rPr>
          <w:rFonts w:eastAsia="Times New Roman"/>
          <w:b/>
          <w:lang w:eastAsia="ru-RU"/>
        </w:rPr>
        <w:t>4.</w:t>
      </w:r>
      <w:r w:rsidRPr="00947C93">
        <w:rPr>
          <w:rFonts w:eastAsia="Times New Roman"/>
          <w:lang w:eastAsia="ru-RU"/>
        </w:rPr>
        <w:t xml:space="preserve"> </w:t>
      </w:r>
      <w:r w:rsidR="00943AA9">
        <w:rPr>
          <w:rFonts w:eastAsia="Times New Roman"/>
          <w:lang w:eastAsia="ru-RU"/>
        </w:rPr>
        <w:t>Объектам мероприятия, органам местного самоуправления, учреждениям и иным организациям могут быть направлены информационные письма, содержащие выводы и предложения, сформулированные по итогам мероприятия.</w:t>
      </w:r>
    </w:p>
    <w:p w:rsidR="00FB1910" w:rsidRPr="00D23B61" w:rsidRDefault="00943AA9" w:rsidP="00943AA9">
      <w:pPr>
        <w:widowControl w:val="0"/>
        <w:tabs>
          <w:tab w:val="left" w:pos="283"/>
        </w:tabs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lang w:eastAsia="ru-RU"/>
        </w:rPr>
        <w:t xml:space="preserve">Информационные письма могут содержать положение о необходимости информирования Контрольно-счетной комиссии о результатах их рассмотрения. </w:t>
      </w:r>
    </w:p>
    <w:p w:rsidR="00D51933" w:rsidRDefault="00B413B9" w:rsidP="00943AA9">
      <w:pPr>
        <w:ind w:right="283" w:firstLine="851"/>
        <w:jc w:val="both"/>
        <w:rPr>
          <w:rFonts w:eastAsia="Times New Roman"/>
          <w:snapToGrid w:val="0"/>
          <w:lang w:eastAsia="ru-RU"/>
        </w:rPr>
      </w:pPr>
      <w:r w:rsidRPr="009715AB">
        <w:rPr>
          <w:rFonts w:eastAsia="Times New Roman"/>
          <w:b/>
          <w:snapToGrid w:val="0"/>
          <w:lang w:eastAsia="ru-RU"/>
        </w:rPr>
        <w:t>6.6.</w:t>
      </w:r>
      <w:r w:rsidRPr="00D23B61">
        <w:rPr>
          <w:rFonts w:eastAsia="Times New Roman"/>
          <w:b/>
          <w:snapToGrid w:val="0"/>
          <w:lang w:eastAsia="ru-RU"/>
        </w:rPr>
        <w:t xml:space="preserve"> </w:t>
      </w:r>
      <w:r w:rsidR="00943AA9">
        <w:rPr>
          <w:rFonts w:eastAsia="Times New Roman"/>
          <w:snapToGrid w:val="0"/>
          <w:lang w:eastAsia="ru-RU"/>
        </w:rPr>
        <w:t>В случае выявления в ходе экспертно-аналитического мероприятия бюджетных нарушений подготавливается Уведомление о применении бюджетных мер принуждения.</w:t>
      </w:r>
    </w:p>
    <w:p w:rsidR="00943AA9" w:rsidRDefault="00943AA9" w:rsidP="00943AA9">
      <w:pPr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Уведомление о применении бюджетных мер принуждения – документ Контрольно-счетной комиссии, содержащий основания для применения предусмотренных Бюджетным кодексом Российской Федерации бюджетных мер принуждения и суммы средств</w:t>
      </w:r>
      <w:r w:rsidR="008E1E64">
        <w:rPr>
          <w:rFonts w:eastAsia="Times New Roman"/>
          <w:snapToGrid w:val="0"/>
          <w:lang w:eastAsia="ru-RU"/>
        </w:rPr>
        <w:t>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8E1E64" w:rsidRDefault="008E1E64" w:rsidP="00943AA9">
      <w:pPr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Содержание уведомления о применении бюджетных мер принуждения должно соответствовать Бюджетному кодексу Российской Федерации и отвечать существу выявленных бюджетных нарушений.</w:t>
      </w:r>
    </w:p>
    <w:p w:rsidR="008E1E64" w:rsidRDefault="008E1E64" w:rsidP="00943AA9">
      <w:pPr>
        <w:ind w:right="283" w:firstLine="851"/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Уведомление о применении бюджетных мер принуждения подписывается Председателем Контрольно-счетной комиссии.</w:t>
      </w:r>
    </w:p>
    <w:p w:rsidR="00A131F4" w:rsidRPr="00D23B61" w:rsidRDefault="00A131F4" w:rsidP="00B76AAE">
      <w:pPr>
        <w:ind w:right="283" w:firstLine="851"/>
        <w:jc w:val="center"/>
        <w:rPr>
          <w:rFonts w:eastAsia="Times New Roman"/>
          <w:lang w:eastAsia="ru-RU"/>
        </w:rPr>
      </w:pPr>
    </w:p>
    <w:p w:rsidR="00E83FB3" w:rsidRDefault="00E83FB3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F550E2" w:rsidRDefault="00F550E2" w:rsidP="00B76AAE">
      <w:pPr>
        <w:suppressAutoHyphens/>
        <w:ind w:firstLine="851"/>
        <w:rPr>
          <w:rFonts w:eastAsia="Times New Roman"/>
          <w:lang w:eastAsia="ru-RU"/>
        </w:rPr>
      </w:pPr>
    </w:p>
    <w:p w:rsidR="00F550E2" w:rsidRDefault="00F550E2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B76AAE">
      <w:pPr>
        <w:suppressAutoHyphens/>
        <w:ind w:firstLine="851"/>
        <w:rPr>
          <w:rFonts w:eastAsia="Times New Roman"/>
          <w:lang w:eastAsia="ru-RU"/>
        </w:rPr>
      </w:pPr>
    </w:p>
    <w:p w:rsidR="00AF03CE" w:rsidRDefault="00AF03CE" w:rsidP="006B501F">
      <w:pPr>
        <w:suppressAutoHyphens/>
        <w:rPr>
          <w:rFonts w:eastAsia="Times New Roman"/>
          <w:lang w:eastAsia="ru-RU"/>
        </w:rPr>
      </w:pPr>
    </w:p>
    <w:p w:rsidR="00CF59CB" w:rsidRDefault="00CF59CB" w:rsidP="006B501F">
      <w:pPr>
        <w:suppressAutoHyphens/>
        <w:rPr>
          <w:rFonts w:eastAsia="Times New Roman"/>
          <w:lang w:eastAsia="ru-RU"/>
        </w:rPr>
      </w:pPr>
    </w:p>
    <w:p w:rsidR="006B501F" w:rsidRPr="009A2FBB" w:rsidRDefault="006B501F" w:rsidP="006B501F">
      <w:pPr>
        <w:ind w:firstLine="567"/>
        <w:jc w:val="right"/>
        <w:rPr>
          <w:sz w:val="22"/>
          <w:szCs w:val="22"/>
        </w:rPr>
      </w:pPr>
      <w:r w:rsidRPr="009A2FBB">
        <w:rPr>
          <w:sz w:val="22"/>
          <w:szCs w:val="22"/>
        </w:rPr>
        <w:t>Приложение № 1</w:t>
      </w:r>
    </w:p>
    <w:p w:rsidR="006B501F" w:rsidRDefault="006B501F" w:rsidP="006B501F">
      <w:pPr>
        <w:ind w:firstLine="567"/>
        <w:jc w:val="both"/>
        <w:rPr>
          <w:sz w:val="28"/>
          <w:szCs w:val="28"/>
        </w:rPr>
      </w:pPr>
    </w:p>
    <w:p w:rsidR="006B501F" w:rsidRDefault="006B501F" w:rsidP="006B501F">
      <w:pPr>
        <w:ind w:firstLine="567"/>
        <w:jc w:val="right"/>
        <w:rPr>
          <w:sz w:val="28"/>
          <w:szCs w:val="28"/>
        </w:rPr>
      </w:pPr>
    </w:p>
    <w:p w:rsidR="006B501F" w:rsidRDefault="006B501F" w:rsidP="006B501F">
      <w:pPr>
        <w:ind w:firstLine="567"/>
        <w:jc w:val="both"/>
        <w:rPr>
          <w:sz w:val="28"/>
          <w:szCs w:val="28"/>
        </w:rPr>
      </w:pPr>
    </w:p>
    <w:p w:rsidR="006B501F" w:rsidRDefault="006B501F" w:rsidP="006B501F">
      <w:pPr>
        <w:ind w:firstLine="567"/>
        <w:jc w:val="both"/>
        <w:rPr>
          <w:sz w:val="28"/>
          <w:szCs w:val="28"/>
        </w:rPr>
      </w:pPr>
      <w:r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2402205</wp:posOffset>
            </wp:positionH>
            <wp:positionV relativeFrom="paragraph">
              <wp:posOffset>113665</wp:posOffset>
            </wp:positionV>
            <wp:extent cx="7239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501F" w:rsidRPr="00653136" w:rsidRDefault="006B501F" w:rsidP="006B501F">
      <w:pPr>
        <w:jc w:val="center"/>
        <w:rPr>
          <w:sz w:val="18"/>
          <w:szCs w:val="18"/>
        </w:rPr>
      </w:pPr>
    </w:p>
    <w:p w:rsidR="006B501F" w:rsidRPr="00653136" w:rsidRDefault="006B501F" w:rsidP="006B501F">
      <w:pPr>
        <w:jc w:val="center"/>
        <w:rPr>
          <w:sz w:val="18"/>
          <w:szCs w:val="18"/>
        </w:rPr>
      </w:pPr>
    </w:p>
    <w:p w:rsidR="006B501F" w:rsidRPr="00653136" w:rsidRDefault="006B501F" w:rsidP="006B501F">
      <w:pPr>
        <w:jc w:val="center"/>
        <w:rPr>
          <w:sz w:val="18"/>
          <w:szCs w:val="18"/>
        </w:rPr>
      </w:pPr>
    </w:p>
    <w:p w:rsidR="006B501F" w:rsidRPr="00653136" w:rsidRDefault="006B501F" w:rsidP="006B501F">
      <w:pPr>
        <w:jc w:val="center"/>
        <w:rPr>
          <w:sz w:val="18"/>
          <w:szCs w:val="18"/>
        </w:rPr>
      </w:pPr>
    </w:p>
    <w:p w:rsidR="006B501F" w:rsidRPr="00653136" w:rsidRDefault="006B501F" w:rsidP="006B501F">
      <w:pPr>
        <w:jc w:val="center"/>
        <w:rPr>
          <w:sz w:val="18"/>
          <w:szCs w:val="18"/>
        </w:rPr>
      </w:pPr>
    </w:p>
    <w:tbl>
      <w:tblPr>
        <w:tblW w:w="10232" w:type="dxa"/>
        <w:tblInd w:w="-601" w:type="dxa"/>
        <w:tblLayout w:type="fixed"/>
        <w:tblLook w:val="0000"/>
      </w:tblPr>
      <w:tblGrid>
        <w:gridCol w:w="3870"/>
        <w:gridCol w:w="2602"/>
        <w:gridCol w:w="3760"/>
      </w:tblGrid>
      <w:tr w:rsidR="006B501F" w:rsidRPr="00AA0342" w:rsidTr="00261DF5">
        <w:trPr>
          <w:trHeight w:val="1025"/>
        </w:trPr>
        <w:tc>
          <w:tcPr>
            <w:tcW w:w="3870" w:type="dxa"/>
          </w:tcPr>
          <w:p w:rsidR="006B501F" w:rsidRPr="00AA0342" w:rsidRDefault="006B501F" w:rsidP="00261DF5">
            <w:pPr>
              <w:rPr>
                <w:rFonts w:ascii="Cambria" w:hAnsi="Cambria" w:cs="Microsoft New Tai Lue"/>
              </w:rPr>
            </w:pPr>
            <w:r w:rsidRPr="00AA0342">
              <w:rPr>
                <w:rFonts w:ascii="Cambria" w:hAnsi="Cambria" w:cs="Microsoft New Tai Lue"/>
              </w:rPr>
              <w:t>«ИЗЬВА» МУНИЦИПАЛЬНÖЙ РАЙОНСА ВИДЗÖДА</w:t>
            </w:r>
            <w:proofErr w:type="gramStart"/>
            <w:r w:rsidRPr="00AA0342">
              <w:rPr>
                <w:rFonts w:ascii="Cambria" w:hAnsi="Cambria" w:cs="Microsoft New Tai Lue"/>
              </w:rPr>
              <w:t>Н-</w:t>
            </w:r>
            <w:proofErr w:type="gramEnd"/>
            <w:r w:rsidRPr="00AA0342">
              <w:rPr>
                <w:rFonts w:ascii="Cambria" w:hAnsi="Cambria" w:cs="Microsoft New Tai Lue"/>
              </w:rPr>
              <w:t xml:space="preserve"> АРТАЛАН ОРГАН – «ИЗЬВА» МУНИЦИПАЛЬНÖЙ  РАЙОНСА ВИДЗÖДАН – АРТАЛАН КОМИССИЯ</w:t>
            </w:r>
          </w:p>
        </w:tc>
        <w:tc>
          <w:tcPr>
            <w:tcW w:w="2602" w:type="dxa"/>
          </w:tcPr>
          <w:p w:rsidR="006B501F" w:rsidRPr="00484D65" w:rsidRDefault="006B501F" w:rsidP="00261DF5">
            <w:pPr>
              <w:pStyle w:val="5"/>
              <w:rPr>
                <w:rFonts w:ascii="Cambria" w:hAnsi="Cambria" w:cs="Microsoft New Tai Lue"/>
                <w:sz w:val="37"/>
                <w:szCs w:val="37"/>
              </w:rPr>
            </w:pPr>
          </w:p>
        </w:tc>
        <w:tc>
          <w:tcPr>
            <w:tcW w:w="3760" w:type="dxa"/>
          </w:tcPr>
          <w:p w:rsidR="006B501F" w:rsidRDefault="006B501F" w:rsidP="00261DF5">
            <w:pPr>
              <w:jc w:val="center"/>
              <w:rPr>
                <w:rFonts w:ascii="Cambria" w:hAnsi="Cambria" w:cs="Microsoft New Tai Lue"/>
              </w:rPr>
            </w:pPr>
            <w:r w:rsidRPr="00AA0342">
              <w:rPr>
                <w:rFonts w:ascii="Cambria" w:hAnsi="Cambria" w:cs="Microsoft New Tai Lue"/>
              </w:rPr>
              <w:t>КОНТРОЛЬНО-СЧЕТНЫЙ ОРГАН МУНИЦИПАЛЬНОГО РАЙОНА «ИЖЕМСКИЙ» -</w:t>
            </w:r>
            <w:r>
              <w:rPr>
                <w:rFonts w:ascii="Cambria" w:hAnsi="Cambria" w:cs="Microsoft New Tai Lue"/>
              </w:rPr>
              <w:t xml:space="preserve"> </w:t>
            </w:r>
          </w:p>
          <w:p w:rsidR="006B501F" w:rsidRPr="00AA0342" w:rsidRDefault="006B501F" w:rsidP="00261DF5">
            <w:pPr>
              <w:jc w:val="center"/>
              <w:rPr>
                <w:rFonts w:ascii="Cambria" w:hAnsi="Cambria" w:cs="Microsoft New Tai Lue"/>
              </w:rPr>
            </w:pPr>
            <w:r w:rsidRPr="00AA0342">
              <w:rPr>
                <w:rFonts w:ascii="Cambria" w:hAnsi="Cambria" w:cs="Microsoft New Tai Lue"/>
              </w:rPr>
              <w:t xml:space="preserve">КОНТРОЛЬНО-СЧЕТНАЯ </w:t>
            </w:r>
          </w:p>
          <w:p w:rsidR="006B501F" w:rsidRPr="00AA0342" w:rsidRDefault="006B501F" w:rsidP="00261DF5">
            <w:pPr>
              <w:jc w:val="center"/>
              <w:rPr>
                <w:rFonts w:ascii="Cambria" w:hAnsi="Cambria" w:cs="Microsoft New Tai Lue"/>
              </w:rPr>
            </w:pPr>
            <w:r w:rsidRPr="00AA0342">
              <w:rPr>
                <w:rFonts w:ascii="Cambria" w:hAnsi="Cambria" w:cs="Microsoft New Tai Lue"/>
              </w:rPr>
              <w:t>КОМИССИЯ МУНИЦИПАЛЬНОГО РАЙОНА «ИЖЕМСКИЙ»</w:t>
            </w:r>
          </w:p>
        </w:tc>
      </w:tr>
    </w:tbl>
    <w:p w:rsidR="006B501F" w:rsidRPr="00AA0342" w:rsidRDefault="006B501F" w:rsidP="006B501F">
      <w:pPr>
        <w:pStyle w:val="afffc"/>
        <w:rPr>
          <w:rFonts w:ascii="Cambria" w:hAnsi="Cambria" w:cs="Microsoft New Tai Lue"/>
          <w:sz w:val="22"/>
          <w:szCs w:val="22"/>
        </w:rPr>
      </w:pPr>
    </w:p>
    <w:p w:rsidR="006B501F" w:rsidRDefault="006B501F" w:rsidP="006B501F">
      <w:pPr>
        <w:pStyle w:val="afffc"/>
        <w:rPr>
          <w:rFonts w:ascii="Cambria" w:hAnsi="Cambria"/>
          <w:sz w:val="24"/>
          <w:szCs w:val="24"/>
        </w:rPr>
      </w:pPr>
    </w:p>
    <w:p w:rsidR="006B501F" w:rsidRDefault="006B501F" w:rsidP="006B501F">
      <w:pPr>
        <w:pStyle w:val="afffc"/>
        <w:rPr>
          <w:rFonts w:ascii="Cambria" w:hAnsi="Cambria"/>
          <w:sz w:val="24"/>
          <w:szCs w:val="24"/>
        </w:rPr>
      </w:pPr>
    </w:p>
    <w:p w:rsidR="006B501F" w:rsidRDefault="006B501F" w:rsidP="006B501F">
      <w:pPr>
        <w:pStyle w:val="afffc"/>
        <w:rPr>
          <w:rFonts w:ascii="Cambria" w:hAnsi="Cambria"/>
          <w:sz w:val="24"/>
          <w:szCs w:val="24"/>
        </w:rPr>
      </w:pPr>
    </w:p>
    <w:p w:rsidR="006B501F" w:rsidRPr="00AA0342" w:rsidRDefault="006B501F" w:rsidP="006B501F">
      <w:pPr>
        <w:pStyle w:val="afffc"/>
        <w:rPr>
          <w:rFonts w:ascii="Cambria" w:hAnsi="Cambria"/>
          <w:sz w:val="24"/>
          <w:szCs w:val="24"/>
        </w:rPr>
      </w:pPr>
      <w:proofErr w:type="gramStart"/>
      <w:r w:rsidRPr="00AA0342">
        <w:rPr>
          <w:rFonts w:ascii="Cambria" w:hAnsi="Cambria"/>
          <w:sz w:val="24"/>
          <w:szCs w:val="24"/>
        </w:rPr>
        <w:t>Р</w:t>
      </w:r>
      <w:proofErr w:type="gramEnd"/>
      <w:r w:rsidRPr="00AA0342">
        <w:rPr>
          <w:rFonts w:ascii="Cambria" w:hAnsi="Cambria"/>
          <w:sz w:val="24"/>
          <w:szCs w:val="24"/>
        </w:rPr>
        <w:t xml:space="preserve"> А С П О Р Я Ж Е Н И Е</w:t>
      </w:r>
    </w:p>
    <w:p w:rsidR="006B501F" w:rsidRPr="00AA0342" w:rsidRDefault="006B501F" w:rsidP="006B501F">
      <w:pPr>
        <w:jc w:val="center"/>
        <w:rPr>
          <w:rFonts w:ascii="Cambria" w:hAnsi="Cambria" w:cs="Microsoft New Tai Lue"/>
          <w:sz w:val="22"/>
          <w:szCs w:val="22"/>
        </w:rPr>
      </w:pPr>
    </w:p>
    <w:p w:rsidR="006B501F" w:rsidRDefault="006B501F" w:rsidP="006B501F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 w:rsidRPr="00653136">
        <w:rPr>
          <w:sz w:val="22"/>
          <w:szCs w:val="22"/>
        </w:rPr>
        <w:t xml:space="preserve">. </w:t>
      </w:r>
      <w:r>
        <w:rPr>
          <w:sz w:val="22"/>
          <w:szCs w:val="22"/>
        </w:rPr>
        <w:t>Ижма</w:t>
      </w:r>
    </w:p>
    <w:p w:rsidR="006B501F" w:rsidRPr="00247E98" w:rsidRDefault="006B501F" w:rsidP="006B501F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 </w:t>
      </w:r>
      <w:r w:rsidRPr="00247E98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«     »                </w:t>
      </w:r>
      <w:proofErr w:type="gramStart"/>
      <w:r>
        <w:rPr>
          <w:sz w:val="22"/>
          <w:szCs w:val="22"/>
          <w:u w:val="single"/>
        </w:rPr>
        <w:t>г</w:t>
      </w:r>
      <w:proofErr w:type="gramEnd"/>
      <w:r>
        <w:rPr>
          <w:sz w:val="22"/>
          <w:szCs w:val="22"/>
          <w:u w:val="single"/>
        </w:rPr>
        <w:t xml:space="preserve">.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sz w:val="22"/>
          <w:szCs w:val="22"/>
          <w:u w:val="single"/>
        </w:rPr>
        <w:t xml:space="preserve">№      </w:t>
      </w:r>
      <w:r w:rsidRPr="00247E98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</w:t>
      </w:r>
    </w:p>
    <w:p w:rsidR="006B501F" w:rsidRPr="00247E98" w:rsidRDefault="006B501F" w:rsidP="006B501F">
      <w:pPr>
        <w:rPr>
          <w:i/>
          <w:sz w:val="18"/>
          <w:szCs w:val="18"/>
        </w:rPr>
      </w:pPr>
      <w:r w:rsidRPr="00247E98">
        <w:rPr>
          <w:i/>
          <w:sz w:val="18"/>
          <w:szCs w:val="18"/>
        </w:rPr>
        <w:t xml:space="preserve">  (дата)</w:t>
      </w:r>
    </w:p>
    <w:p w:rsidR="006B501F" w:rsidRDefault="006B501F" w:rsidP="006B501F">
      <w:pPr>
        <w:ind w:firstLine="708"/>
        <w:jc w:val="both"/>
        <w:rPr>
          <w:sz w:val="22"/>
          <w:szCs w:val="22"/>
        </w:rPr>
      </w:pPr>
    </w:p>
    <w:p w:rsidR="006B501F" w:rsidRPr="00B62ABE" w:rsidRDefault="006B501F" w:rsidP="006B501F">
      <w:pPr>
        <w:ind w:firstLine="851"/>
        <w:jc w:val="both"/>
        <w:rPr>
          <w:i/>
          <w:sz w:val="22"/>
          <w:szCs w:val="22"/>
        </w:rPr>
      </w:pPr>
      <w:r>
        <w:rPr>
          <w:sz w:val="22"/>
          <w:szCs w:val="22"/>
        </w:rPr>
        <w:t>В</w:t>
      </w:r>
      <w:r w:rsidRPr="00653136">
        <w:rPr>
          <w:sz w:val="22"/>
          <w:szCs w:val="22"/>
        </w:rPr>
        <w:t xml:space="preserve"> соответствии </w:t>
      </w:r>
      <w:r>
        <w:rPr>
          <w:sz w:val="22"/>
          <w:szCs w:val="22"/>
        </w:rPr>
        <w:t xml:space="preserve"> __________________________________________</w:t>
      </w:r>
    </w:p>
    <w:p w:rsidR="006B501F" w:rsidRPr="00653136" w:rsidRDefault="006B501F" w:rsidP="006B501F">
      <w:pPr>
        <w:ind w:firstLine="708"/>
        <w:jc w:val="both"/>
        <w:rPr>
          <w:sz w:val="22"/>
          <w:szCs w:val="22"/>
        </w:rPr>
      </w:pPr>
    </w:p>
    <w:p w:rsidR="006B501F" w:rsidRPr="006B501F" w:rsidRDefault="006B501F" w:rsidP="006B501F">
      <w:pPr>
        <w:pStyle w:val="a8"/>
        <w:numPr>
          <w:ilvl w:val="0"/>
          <w:numId w:val="43"/>
        </w:numPr>
        <w:rPr>
          <w:u w:val="single"/>
        </w:rPr>
      </w:pPr>
      <w:r w:rsidRPr="006B501F">
        <w:rPr>
          <w:sz w:val="22"/>
          <w:szCs w:val="22"/>
        </w:rPr>
        <w:t xml:space="preserve">Провести </w:t>
      </w:r>
      <w:r w:rsidR="00291D83">
        <w:rPr>
          <w:sz w:val="22"/>
          <w:szCs w:val="22"/>
        </w:rPr>
        <w:t>экспертно-аналитическое мероприятие</w:t>
      </w:r>
      <w:r w:rsidRPr="006B501F">
        <w:rPr>
          <w:sz w:val="22"/>
          <w:szCs w:val="22"/>
          <w:u w:val="single"/>
        </w:rPr>
        <w:t>:</w:t>
      </w:r>
      <w:r w:rsidRPr="006B501F">
        <w:rPr>
          <w:u w:val="single"/>
        </w:rPr>
        <w:t xml:space="preserve"> ____________________</w:t>
      </w:r>
      <w:r w:rsidR="00291D83">
        <w:rPr>
          <w:u w:val="single"/>
        </w:rPr>
        <w:t>_______________</w:t>
      </w:r>
      <w:r w:rsidRPr="006B501F">
        <w:rPr>
          <w:u w:val="single"/>
        </w:rPr>
        <w:t>________________________</w:t>
      </w:r>
    </w:p>
    <w:p w:rsidR="006B501F" w:rsidRPr="00653136" w:rsidRDefault="006B501F" w:rsidP="006B501F">
      <w:pPr>
        <w:jc w:val="center"/>
        <w:rPr>
          <w:i/>
          <w:sz w:val="18"/>
          <w:szCs w:val="18"/>
        </w:rPr>
      </w:pPr>
      <w:r w:rsidRPr="00653136">
        <w:rPr>
          <w:i/>
          <w:sz w:val="18"/>
          <w:szCs w:val="18"/>
        </w:rPr>
        <w:t xml:space="preserve">(полное наименование </w:t>
      </w:r>
      <w:r w:rsidR="00291D83">
        <w:rPr>
          <w:i/>
          <w:sz w:val="18"/>
          <w:szCs w:val="18"/>
        </w:rPr>
        <w:t>мероприятия</w:t>
      </w:r>
      <w:r>
        <w:rPr>
          <w:i/>
          <w:sz w:val="18"/>
          <w:szCs w:val="18"/>
        </w:rPr>
        <w:t>)</w:t>
      </w:r>
    </w:p>
    <w:p w:rsidR="006B501F" w:rsidRDefault="006B501F" w:rsidP="006B501F">
      <w:pPr>
        <w:pStyle w:val="a8"/>
        <w:numPr>
          <w:ilvl w:val="0"/>
          <w:numId w:val="43"/>
        </w:numPr>
        <w:suppressAutoHyphens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Объект</w:t>
      </w:r>
      <w:r w:rsidR="00291D83">
        <w:rPr>
          <w:sz w:val="22"/>
          <w:szCs w:val="22"/>
          <w:lang w:eastAsia="ru-RU"/>
        </w:rPr>
        <w:t xml:space="preserve"> (</w:t>
      </w:r>
      <w:proofErr w:type="spellStart"/>
      <w:r w:rsidR="00291D83">
        <w:rPr>
          <w:sz w:val="22"/>
          <w:szCs w:val="22"/>
          <w:lang w:eastAsia="ru-RU"/>
        </w:rPr>
        <w:t>ы</w:t>
      </w:r>
      <w:proofErr w:type="spellEnd"/>
      <w:r w:rsidR="00291D83">
        <w:rPr>
          <w:sz w:val="22"/>
          <w:szCs w:val="22"/>
          <w:lang w:eastAsia="ru-RU"/>
        </w:rPr>
        <w:t>): _____________________________________________________</w:t>
      </w:r>
    </w:p>
    <w:p w:rsidR="00291D83" w:rsidRDefault="00291D83" w:rsidP="00291D83">
      <w:pPr>
        <w:pStyle w:val="a8"/>
        <w:suppressAutoHyphens/>
        <w:ind w:left="1068"/>
        <w:rPr>
          <w:i/>
          <w:sz w:val="18"/>
          <w:szCs w:val="18"/>
          <w:lang w:eastAsia="ru-RU"/>
        </w:rPr>
      </w:pPr>
      <w:r>
        <w:rPr>
          <w:sz w:val="22"/>
          <w:szCs w:val="22"/>
          <w:lang w:eastAsia="ru-RU"/>
        </w:rPr>
        <w:t xml:space="preserve">                                              </w:t>
      </w:r>
      <w:r w:rsidRPr="00291D83">
        <w:rPr>
          <w:i/>
          <w:sz w:val="18"/>
          <w:szCs w:val="18"/>
          <w:lang w:eastAsia="ru-RU"/>
        </w:rPr>
        <w:t>(наименование объекта (</w:t>
      </w:r>
      <w:proofErr w:type="spellStart"/>
      <w:r w:rsidRPr="00291D83">
        <w:rPr>
          <w:i/>
          <w:sz w:val="18"/>
          <w:szCs w:val="18"/>
          <w:lang w:eastAsia="ru-RU"/>
        </w:rPr>
        <w:t>ов</w:t>
      </w:r>
      <w:proofErr w:type="spellEnd"/>
      <w:r w:rsidRPr="00291D83">
        <w:rPr>
          <w:i/>
          <w:sz w:val="18"/>
          <w:szCs w:val="18"/>
          <w:lang w:eastAsia="ru-RU"/>
        </w:rPr>
        <w:t>) мероприятия)</w:t>
      </w:r>
    </w:p>
    <w:p w:rsidR="00291D83" w:rsidRDefault="00291D83" w:rsidP="00291D83">
      <w:pPr>
        <w:pStyle w:val="a8"/>
        <w:numPr>
          <w:ilvl w:val="0"/>
          <w:numId w:val="43"/>
        </w:numPr>
        <w:suppressAutoHyphens/>
        <w:rPr>
          <w:sz w:val="22"/>
          <w:szCs w:val="22"/>
          <w:lang w:eastAsia="ru-RU"/>
        </w:rPr>
      </w:pPr>
      <w:r w:rsidRPr="00653136">
        <w:rPr>
          <w:sz w:val="22"/>
          <w:szCs w:val="22"/>
        </w:rPr>
        <w:t xml:space="preserve">Для проведения </w:t>
      </w:r>
      <w:r>
        <w:rPr>
          <w:sz w:val="22"/>
          <w:szCs w:val="22"/>
        </w:rPr>
        <w:t xml:space="preserve">проверки  </w:t>
      </w:r>
      <w:r w:rsidRPr="00653136">
        <w:rPr>
          <w:sz w:val="22"/>
          <w:szCs w:val="22"/>
        </w:rPr>
        <w:t>образовать контрольную группу в следующем составе:</w:t>
      </w: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__________________________</w:t>
      </w: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u w:val="single"/>
        </w:rPr>
      </w:pPr>
      <w:r w:rsidRPr="003B3C26">
        <w:rPr>
          <w:sz w:val="22"/>
          <w:szCs w:val="22"/>
          <w:u w:val="single"/>
        </w:rPr>
        <w:t>Руководитель контрольного мероприятия:</w:t>
      </w: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u w:val="single"/>
        </w:rPr>
      </w:pPr>
    </w:p>
    <w:p w:rsidR="00291D83" w:rsidRDefault="00291D83" w:rsidP="00291D83">
      <w:pPr>
        <w:pStyle w:val="a8"/>
        <w:numPr>
          <w:ilvl w:val="0"/>
          <w:numId w:val="43"/>
        </w:numPr>
        <w:suppressAutoHyphens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Период проведения мероприятия с «  »</w:t>
      </w:r>
      <w:proofErr w:type="spellStart"/>
      <w:r>
        <w:rPr>
          <w:sz w:val="22"/>
          <w:szCs w:val="22"/>
          <w:lang w:eastAsia="ru-RU"/>
        </w:rPr>
        <w:t>_________</w:t>
      </w:r>
      <w:proofErr w:type="gramStart"/>
      <w:r>
        <w:rPr>
          <w:sz w:val="22"/>
          <w:szCs w:val="22"/>
          <w:lang w:eastAsia="ru-RU"/>
        </w:rPr>
        <w:t>г</w:t>
      </w:r>
      <w:proofErr w:type="spellEnd"/>
      <w:proofErr w:type="gramEnd"/>
      <w:r>
        <w:rPr>
          <w:sz w:val="22"/>
          <w:szCs w:val="22"/>
          <w:lang w:eastAsia="ru-RU"/>
        </w:rPr>
        <w:t>. по «  »</w:t>
      </w:r>
      <w:proofErr w:type="spellStart"/>
      <w:r>
        <w:rPr>
          <w:sz w:val="22"/>
          <w:szCs w:val="22"/>
          <w:lang w:eastAsia="ru-RU"/>
        </w:rPr>
        <w:t>_________г</w:t>
      </w:r>
      <w:proofErr w:type="spellEnd"/>
      <w:r>
        <w:rPr>
          <w:sz w:val="22"/>
          <w:szCs w:val="22"/>
          <w:lang w:eastAsia="ru-RU"/>
        </w:rPr>
        <w:t>.</w:t>
      </w: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291D83" w:rsidRPr="00653136" w:rsidRDefault="00291D83" w:rsidP="00291D83">
      <w:pPr>
        <w:jc w:val="both"/>
        <w:rPr>
          <w:sz w:val="22"/>
          <w:szCs w:val="22"/>
        </w:rPr>
      </w:pPr>
      <w:r w:rsidRPr="00653136">
        <w:rPr>
          <w:sz w:val="22"/>
          <w:szCs w:val="22"/>
        </w:rPr>
        <w:t>Председатель</w:t>
      </w:r>
    </w:p>
    <w:p w:rsidR="00291D83" w:rsidRDefault="00291D83" w:rsidP="00291D83">
      <w:pPr>
        <w:jc w:val="both"/>
        <w:rPr>
          <w:sz w:val="22"/>
          <w:szCs w:val="22"/>
        </w:rPr>
      </w:pPr>
      <w:r w:rsidRPr="00653136">
        <w:rPr>
          <w:sz w:val="22"/>
          <w:szCs w:val="22"/>
        </w:rPr>
        <w:t xml:space="preserve">Контрольно-счетной </w:t>
      </w:r>
      <w:r>
        <w:rPr>
          <w:sz w:val="22"/>
          <w:szCs w:val="22"/>
        </w:rPr>
        <w:t xml:space="preserve">комиссии                              _______________                       </w:t>
      </w:r>
      <w:r w:rsidRPr="00CE3474">
        <w:rPr>
          <w:sz w:val="22"/>
          <w:szCs w:val="22"/>
        </w:rPr>
        <w:t>________________</w:t>
      </w:r>
    </w:p>
    <w:p w:rsidR="00291D83" w:rsidRDefault="00291D83" w:rsidP="00291D83">
      <w:pPr>
        <w:jc w:val="both"/>
        <w:rPr>
          <w:i/>
        </w:rPr>
      </w:pPr>
      <w:r>
        <w:rPr>
          <w:sz w:val="22"/>
          <w:szCs w:val="22"/>
        </w:rPr>
        <w:t xml:space="preserve">                   </w:t>
      </w:r>
      <w:r w:rsidRPr="00653136">
        <w:rPr>
          <w:sz w:val="22"/>
          <w:szCs w:val="22"/>
        </w:rPr>
        <w:tab/>
      </w:r>
      <w:r w:rsidRPr="00653136">
        <w:rPr>
          <w:sz w:val="22"/>
          <w:szCs w:val="22"/>
        </w:rPr>
        <w:tab/>
        <w:t xml:space="preserve">           </w:t>
      </w:r>
      <w:r w:rsidRPr="00343130">
        <w:rPr>
          <w:i/>
        </w:rPr>
        <w:tab/>
      </w:r>
      <w:r w:rsidRPr="00343130">
        <w:rPr>
          <w:i/>
        </w:rPr>
        <w:tab/>
      </w:r>
      <w:r w:rsidRPr="00343130">
        <w:rPr>
          <w:i/>
        </w:rPr>
        <w:tab/>
      </w:r>
      <w:r>
        <w:rPr>
          <w:i/>
        </w:rPr>
        <w:t xml:space="preserve">                </w:t>
      </w:r>
      <w:r w:rsidRPr="00343130">
        <w:rPr>
          <w:i/>
        </w:rPr>
        <w:t xml:space="preserve"> (подпись)</w:t>
      </w:r>
      <w:r w:rsidRPr="00343130">
        <w:rPr>
          <w:i/>
        </w:rPr>
        <w:tab/>
      </w:r>
      <w:r w:rsidRPr="00343130">
        <w:rPr>
          <w:i/>
        </w:rPr>
        <w:tab/>
        <w:t xml:space="preserve">     </w:t>
      </w:r>
      <w:r>
        <w:rPr>
          <w:i/>
        </w:rPr>
        <w:t xml:space="preserve">         </w:t>
      </w:r>
      <w:r w:rsidRPr="00343130">
        <w:rPr>
          <w:i/>
        </w:rPr>
        <w:t xml:space="preserve"> </w:t>
      </w:r>
      <w:r>
        <w:rPr>
          <w:i/>
        </w:rPr>
        <w:t xml:space="preserve">          </w:t>
      </w:r>
      <w:r w:rsidRPr="00343130">
        <w:rPr>
          <w:i/>
        </w:rPr>
        <w:t xml:space="preserve"> (ФИО)</w:t>
      </w:r>
    </w:p>
    <w:p w:rsidR="00291D83" w:rsidRDefault="00291D83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550E2" w:rsidRDefault="00F550E2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FE43C8" w:rsidRDefault="00FE43C8" w:rsidP="00291D83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CF59CB" w:rsidRPr="009A2FBB" w:rsidRDefault="00CF59CB" w:rsidP="00CF59CB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CF59CB" w:rsidRDefault="00CF59CB" w:rsidP="00CF59CB">
      <w:pPr>
        <w:rPr>
          <w:sz w:val="19"/>
          <w:szCs w:val="19"/>
        </w:rPr>
      </w:pPr>
    </w:p>
    <w:p w:rsidR="00CF59CB" w:rsidRDefault="00CF59CB" w:rsidP="00CF59CB">
      <w:pPr>
        <w:jc w:val="right"/>
        <w:rPr>
          <w:sz w:val="19"/>
          <w:szCs w:val="19"/>
        </w:rPr>
      </w:pPr>
    </w:p>
    <w:p w:rsidR="00CF59CB" w:rsidRPr="00201BFD" w:rsidRDefault="00CF59CB" w:rsidP="00CF59CB">
      <w:pPr>
        <w:jc w:val="right"/>
        <w:rPr>
          <w:sz w:val="19"/>
          <w:szCs w:val="19"/>
        </w:rPr>
      </w:pPr>
    </w:p>
    <w:tbl>
      <w:tblPr>
        <w:tblW w:w="4110" w:type="dxa"/>
        <w:tblInd w:w="6204" w:type="dxa"/>
        <w:tblLook w:val="04A0"/>
      </w:tblPr>
      <w:tblGrid>
        <w:gridCol w:w="4110"/>
      </w:tblGrid>
      <w:tr w:rsidR="00CF59CB" w:rsidRPr="00CF59CB" w:rsidTr="00CF59CB">
        <w:tc>
          <w:tcPr>
            <w:tcW w:w="4110" w:type="dxa"/>
          </w:tcPr>
          <w:p w:rsidR="00CF59CB" w:rsidRPr="00CF59CB" w:rsidRDefault="00CF59CB" w:rsidP="00261DF5">
            <w:pPr>
              <w:pStyle w:val="26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59CB">
              <w:rPr>
                <w:rFonts w:ascii="Times New Roman" w:hAnsi="Times New Roman"/>
                <w:color w:val="auto"/>
                <w:sz w:val="24"/>
                <w:szCs w:val="24"/>
              </w:rPr>
              <w:t>Утверждаю:</w:t>
            </w:r>
          </w:p>
          <w:p w:rsidR="00CF59CB" w:rsidRPr="00CF59CB" w:rsidRDefault="00CF59CB" w:rsidP="00261DF5">
            <w:pPr>
              <w:pStyle w:val="26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59CB"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</w:t>
            </w:r>
          </w:p>
          <w:p w:rsidR="00CF59CB" w:rsidRPr="00CF59CB" w:rsidRDefault="00CF59CB" w:rsidP="00261DF5">
            <w:pPr>
              <w:pStyle w:val="26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Контрольно-счетной </w:t>
            </w:r>
            <w:r w:rsidRPr="00CF59CB">
              <w:rPr>
                <w:rFonts w:ascii="Times New Roman" w:hAnsi="Times New Roman"/>
                <w:color w:val="auto"/>
                <w:sz w:val="24"/>
                <w:szCs w:val="24"/>
              </w:rPr>
              <w:t>комиссии</w:t>
            </w:r>
          </w:p>
          <w:p w:rsidR="00CF59CB" w:rsidRPr="00CF59CB" w:rsidRDefault="00CF59CB" w:rsidP="00261DF5">
            <w:pPr>
              <w:pStyle w:val="26"/>
              <w:spacing w:before="12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59CB">
              <w:rPr>
                <w:rFonts w:ascii="Times New Roman" w:hAnsi="Times New Roman"/>
                <w:color w:val="auto"/>
                <w:sz w:val="24"/>
                <w:szCs w:val="24"/>
              </w:rPr>
              <w:t>………………….. ФИО</w:t>
            </w:r>
          </w:p>
          <w:p w:rsidR="00CF59CB" w:rsidRPr="00CF59CB" w:rsidRDefault="00CF59CB" w:rsidP="00261DF5">
            <w:pPr>
              <w:pStyle w:val="26"/>
              <w:spacing w:before="120" w:line="240" w:lineRule="auto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«____»</w:t>
            </w:r>
            <w:r w:rsidRPr="00CF59CB">
              <w:rPr>
                <w:rFonts w:ascii="Times New Roman" w:hAnsi="Times New Roman"/>
                <w:color w:val="auto"/>
                <w:sz w:val="24"/>
                <w:szCs w:val="24"/>
              </w:rPr>
              <w:t>___________ 201__г.</w:t>
            </w:r>
          </w:p>
        </w:tc>
      </w:tr>
    </w:tbl>
    <w:p w:rsidR="00CF59CB" w:rsidRPr="00CF59CB" w:rsidRDefault="00CF59CB" w:rsidP="00CF59CB">
      <w:pPr>
        <w:pStyle w:val="26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Cs w:val="24"/>
        </w:rPr>
        <w:t xml:space="preserve">                                       </w:t>
      </w:r>
    </w:p>
    <w:p w:rsidR="00CF59CB" w:rsidRPr="00CF59CB" w:rsidRDefault="00CF59CB" w:rsidP="00CF59CB">
      <w:pPr>
        <w:pStyle w:val="26"/>
        <w:jc w:val="center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>ПРОГРАММА</w:t>
      </w:r>
    </w:p>
    <w:p w:rsidR="00CF59CB" w:rsidRPr="00CF59CB" w:rsidRDefault="00CF59CB" w:rsidP="00CF59CB">
      <w:pPr>
        <w:jc w:val="center"/>
        <w:rPr>
          <w:sz w:val="22"/>
          <w:szCs w:val="22"/>
        </w:rPr>
      </w:pPr>
      <w:r w:rsidRPr="00CF59CB">
        <w:rPr>
          <w:sz w:val="22"/>
          <w:szCs w:val="22"/>
          <w:u w:val="single"/>
        </w:rPr>
        <w:t>_______________________________________________________________________</w:t>
      </w:r>
    </w:p>
    <w:p w:rsidR="00CF59CB" w:rsidRPr="00CF59CB" w:rsidRDefault="00CF59CB" w:rsidP="00CF59CB">
      <w:pPr>
        <w:jc w:val="center"/>
        <w:rPr>
          <w:sz w:val="22"/>
          <w:szCs w:val="22"/>
        </w:rPr>
      </w:pPr>
      <w:r w:rsidRPr="00CF59CB">
        <w:rPr>
          <w:sz w:val="22"/>
          <w:szCs w:val="22"/>
        </w:rPr>
        <w:t>(наименование мероприятия)</w:t>
      </w:r>
    </w:p>
    <w:p w:rsidR="00CF59CB" w:rsidRPr="00CF59CB" w:rsidRDefault="00CF59CB" w:rsidP="00CF59CB">
      <w:pPr>
        <w:jc w:val="center"/>
        <w:rPr>
          <w:sz w:val="22"/>
          <w:szCs w:val="22"/>
          <w:u w:val="single"/>
        </w:rPr>
      </w:pPr>
      <w:r w:rsidRPr="00CF59CB">
        <w:rPr>
          <w:sz w:val="22"/>
          <w:szCs w:val="22"/>
          <w:u w:val="single"/>
        </w:rPr>
        <w:t>_______________________</w:t>
      </w:r>
    </w:p>
    <w:p w:rsidR="00CF59CB" w:rsidRPr="00CF59CB" w:rsidRDefault="00CF59CB" w:rsidP="00CF59CB">
      <w:pPr>
        <w:jc w:val="center"/>
        <w:rPr>
          <w:sz w:val="22"/>
          <w:szCs w:val="22"/>
        </w:rPr>
      </w:pPr>
      <w:r w:rsidRPr="00CF59CB">
        <w:rPr>
          <w:sz w:val="22"/>
          <w:szCs w:val="22"/>
        </w:rPr>
        <w:t>(за какой период)</w:t>
      </w:r>
    </w:p>
    <w:p w:rsidR="00CF59CB" w:rsidRPr="00CF59CB" w:rsidRDefault="00CF59CB" w:rsidP="00CF59CB">
      <w:pPr>
        <w:pStyle w:val="26"/>
        <w:ind w:firstLine="567"/>
        <w:rPr>
          <w:rFonts w:ascii="Times New Roman" w:hAnsi="Times New Roman"/>
          <w:color w:val="auto"/>
          <w:sz w:val="22"/>
          <w:szCs w:val="22"/>
          <w:u w:val="single"/>
        </w:rPr>
      </w:pPr>
    </w:p>
    <w:p w:rsidR="00CF59CB" w:rsidRPr="00CF59CB" w:rsidRDefault="00CF59CB" w:rsidP="00CF59CB">
      <w:pPr>
        <w:pStyle w:val="26"/>
        <w:ind w:firstLine="567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>1. Основание для проведения мероприятия:</w:t>
      </w:r>
    </w:p>
    <w:p w:rsidR="00CF59CB" w:rsidRPr="00CF59CB" w:rsidRDefault="00CF59CB" w:rsidP="00CF59CB">
      <w:pPr>
        <w:pStyle w:val="26"/>
        <w:tabs>
          <w:tab w:val="left" w:pos="3909"/>
        </w:tabs>
        <w:ind w:firstLine="567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 xml:space="preserve">2. Цель мероприятия: </w:t>
      </w:r>
      <w:r w:rsidRPr="00CF59CB">
        <w:rPr>
          <w:rFonts w:ascii="Times New Roman" w:hAnsi="Times New Roman"/>
          <w:color w:val="auto"/>
          <w:sz w:val="22"/>
          <w:szCs w:val="22"/>
        </w:rPr>
        <w:tab/>
      </w:r>
    </w:p>
    <w:p w:rsidR="00CF59CB" w:rsidRPr="00CF59CB" w:rsidRDefault="00CF59CB" w:rsidP="00CF59CB">
      <w:pPr>
        <w:pStyle w:val="26"/>
        <w:ind w:firstLine="567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>3. Объект мероприятия:</w:t>
      </w:r>
    </w:p>
    <w:p w:rsidR="00CF59CB" w:rsidRPr="00CF59CB" w:rsidRDefault="00CF59CB" w:rsidP="00CF59CB">
      <w:pPr>
        <w:pStyle w:val="26"/>
        <w:ind w:firstLine="567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>4. Предмет мероприятия:</w:t>
      </w:r>
    </w:p>
    <w:p w:rsidR="00CF59CB" w:rsidRPr="00CF59CB" w:rsidRDefault="00CF59CB" w:rsidP="00CF59CB">
      <w:pPr>
        <w:pStyle w:val="26"/>
        <w:ind w:firstLine="567"/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 xml:space="preserve">5. Вопросы мероприятия: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229"/>
        <w:gridCol w:w="1843"/>
      </w:tblGrid>
      <w:tr w:rsidR="00CF59CB" w:rsidRPr="00CF59CB" w:rsidTr="00261DF5">
        <w:tc>
          <w:tcPr>
            <w:tcW w:w="817" w:type="dxa"/>
            <w:vAlign w:val="center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F59CB">
              <w:rPr>
                <w:rFonts w:ascii="Times New Roman" w:hAnsi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7229" w:type="dxa"/>
            <w:vAlign w:val="center"/>
          </w:tcPr>
          <w:p w:rsidR="00CF59CB" w:rsidRPr="00CF59CB" w:rsidRDefault="00CF59CB" w:rsidP="00261DF5">
            <w:pPr>
              <w:pStyle w:val="26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F59CB">
              <w:rPr>
                <w:rFonts w:ascii="Times New Roman" w:hAnsi="Times New Roman"/>
                <w:color w:val="auto"/>
                <w:sz w:val="22"/>
                <w:szCs w:val="22"/>
              </w:rPr>
              <w:t>Содержание вопроса</w:t>
            </w:r>
          </w:p>
        </w:tc>
        <w:tc>
          <w:tcPr>
            <w:tcW w:w="1843" w:type="dxa"/>
            <w:vAlign w:val="center"/>
          </w:tcPr>
          <w:p w:rsidR="00CF59CB" w:rsidRPr="00CF59CB" w:rsidRDefault="00CF59CB" w:rsidP="00CF59CB">
            <w:pPr>
              <w:pStyle w:val="2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F59CB">
              <w:rPr>
                <w:rFonts w:ascii="Times New Roman" w:hAnsi="Times New Roman"/>
                <w:color w:val="auto"/>
                <w:sz w:val="22"/>
                <w:szCs w:val="22"/>
              </w:rPr>
              <w:t>Ответственный исполнитель</w:t>
            </w:r>
          </w:p>
        </w:tc>
      </w:tr>
      <w:tr w:rsidR="00CF59CB" w:rsidRPr="00CF59CB" w:rsidTr="00261DF5">
        <w:trPr>
          <w:trHeight w:val="305"/>
        </w:trPr>
        <w:tc>
          <w:tcPr>
            <w:tcW w:w="817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CF59CB" w:rsidRPr="00CF59CB" w:rsidRDefault="00CF59CB" w:rsidP="00261DF5">
            <w:pPr>
              <w:pStyle w:val="26"/>
              <w:spacing w:line="240" w:lineRule="auto"/>
              <w:ind w:firstLine="567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CF59CB" w:rsidRPr="00CF59CB" w:rsidTr="00261DF5">
        <w:tc>
          <w:tcPr>
            <w:tcW w:w="817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CF59CB" w:rsidRPr="00CF59CB" w:rsidRDefault="00CF59CB" w:rsidP="00261DF5">
            <w:pPr>
              <w:pStyle w:val="a8"/>
              <w:ind w:left="34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CF59CB" w:rsidRPr="00CF59CB" w:rsidTr="00261DF5">
        <w:tc>
          <w:tcPr>
            <w:tcW w:w="817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7229" w:type="dxa"/>
          </w:tcPr>
          <w:p w:rsidR="00CF59CB" w:rsidRPr="00CF59CB" w:rsidRDefault="00CF59CB" w:rsidP="00261DF5">
            <w:pPr>
              <w:pStyle w:val="26"/>
              <w:spacing w:line="240" w:lineRule="auto"/>
              <w:ind w:firstLine="567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CF59CB" w:rsidRPr="00CF59CB" w:rsidTr="00261DF5">
        <w:tc>
          <w:tcPr>
            <w:tcW w:w="817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7229" w:type="dxa"/>
          </w:tcPr>
          <w:p w:rsidR="00CF59CB" w:rsidRPr="00CF59CB" w:rsidRDefault="00CF59CB" w:rsidP="00261DF5">
            <w:pPr>
              <w:widowControl w:val="0"/>
              <w:shd w:val="clear" w:color="auto" w:fill="FFFFFF"/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CF59CB" w:rsidRPr="00CF59CB" w:rsidTr="00261DF5">
        <w:tc>
          <w:tcPr>
            <w:tcW w:w="817" w:type="dxa"/>
          </w:tcPr>
          <w:p w:rsidR="00CF59CB" w:rsidRPr="00CF59CB" w:rsidRDefault="00CF59CB" w:rsidP="00261DF5">
            <w:pPr>
              <w:pStyle w:val="26"/>
              <w:spacing w:line="240" w:lineRule="auto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7229" w:type="dxa"/>
          </w:tcPr>
          <w:p w:rsidR="00CF59CB" w:rsidRPr="00CF59CB" w:rsidRDefault="00CF59CB" w:rsidP="00261DF5">
            <w:pPr>
              <w:widowControl w:val="0"/>
              <w:shd w:val="clear" w:color="auto" w:fill="FFFFFF"/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F59CB" w:rsidRPr="00CF59CB" w:rsidRDefault="00CF59CB" w:rsidP="00261DF5">
            <w:pPr>
              <w:rPr>
                <w:sz w:val="22"/>
                <w:szCs w:val="22"/>
              </w:rPr>
            </w:pPr>
          </w:p>
        </w:tc>
      </w:tr>
    </w:tbl>
    <w:p w:rsidR="00CF59CB" w:rsidRPr="00CF59CB" w:rsidRDefault="00CF59CB" w:rsidP="00CF59CB">
      <w:pPr>
        <w:pStyle w:val="26"/>
        <w:ind w:firstLine="567"/>
        <w:rPr>
          <w:rFonts w:ascii="Times New Roman" w:hAnsi="Times New Roman"/>
          <w:color w:val="auto"/>
          <w:sz w:val="22"/>
          <w:szCs w:val="22"/>
        </w:rPr>
      </w:pPr>
    </w:p>
    <w:p w:rsidR="00CF59CB" w:rsidRPr="00CF59CB" w:rsidRDefault="00CF59CB" w:rsidP="00CF59CB">
      <w:pPr>
        <w:pStyle w:val="26"/>
        <w:numPr>
          <w:ilvl w:val="0"/>
          <w:numId w:val="44"/>
        </w:numPr>
        <w:rPr>
          <w:rFonts w:ascii="Times New Roman" w:hAnsi="Times New Roman"/>
          <w:color w:val="auto"/>
          <w:sz w:val="22"/>
          <w:szCs w:val="22"/>
        </w:rPr>
      </w:pPr>
      <w:r w:rsidRPr="00CF59CB">
        <w:rPr>
          <w:rFonts w:ascii="Times New Roman" w:hAnsi="Times New Roman"/>
          <w:color w:val="auto"/>
          <w:sz w:val="22"/>
          <w:szCs w:val="22"/>
        </w:rPr>
        <w:t>Срок представления заключения по результатам экспертно-аналитического мероприятия: до «____»_________201_г.</w:t>
      </w:r>
    </w:p>
    <w:p w:rsidR="00CF59CB" w:rsidRPr="00CF59CB" w:rsidRDefault="00CF59CB" w:rsidP="00CF59CB">
      <w:pPr>
        <w:pStyle w:val="26"/>
        <w:rPr>
          <w:rFonts w:ascii="Times New Roman" w:hAnsi="Times New Roman"/>
          <w:color w:val="auto"/>
          <w:sz w:val="22"/>
          <w:szCs w:val="22"/>
        </w:rPr>
      </w:pPr>
    </w:p>
    <w:p w:rsidR="00CF59CB" w:rsidRPr="00CF59CB" w:rsidRDefault="00CF59CB" w:rsidP="00CF59CB">
      <w:pPr>
        <w:pStyle w:val="26"/>
        <w:rPr>
          <w:rFonts w:ascii="Times New Roman" w:hAnsi="Times New Roman"/>
          <w:color w:val="auto"/>
          <w:sz w:val="24"/>
          <w:szCs w:val="24"/>
        </w:rPr>
      </w:pPr>
    </w:p>
    <w:p w:rsidR="00CF59CB" w:rsidRDefault="00CF59CB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CF59CB" w:rsidRDefault="00CF59CB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CF59CB" w:rsidRPr="00653136" w:rsidRDefault="00CF59CB" w:rsidP="00CF59CB">
      <w:pPr>
        <w:jc w:val="both"/>
        <w:rPr>
          <w:sz w:val="22"/>
          <w:szCs w:val="22"/>
        </w:rPr>
      </w:pPr>
      <w:r w:rsidRPr="00653136">
        <w:rPr>
          <w:sz w:val="22"/>
          <w:szCs w:val="22"/>
        </w:rPr>
        <w:t>Председатель</w:t>
      </w:r>
    </w:p>
    <w:p w:rsidR="00CF59CB" w:rsidRDefault="00CF59CB" w:rsidP="00CF59CB">
      <w:pPr>
        <w:jc w:val="both"/>
        <w:rPr>
          <w:sz w:val="22"/>
          <w:szCs w:val="22"/>
        </w:rPr>
      </w:pPr>
      <w:r w:rsidRPr="00653136">
        <w:rPr>
          <w:sz w:val="22"/>
          <w:szCs w:val="22"/>
        </w:rPr>
        <w:t xml:space="preserve">Контрольно-счетной </w:t>
      </w:r>
      <w:r>
        <w:rPr>
          <w:sz w:val="22"/>
          <w:szCs w:val="22"/>
        </w:rPr>
        <w:t xml:space="preserve">комиссии                              _______________                       </w:t>
      </w:r>
      <w:r w:rsidRPr="00CE3474">
        <w:rPr>
          <w:sz w:val="22"/>
          <w:szCs w:val="22"/>
        </w:rPr>
        <w:t>________________</w:t>
      </w:r>
    </w:p>
    <w:p w:rsidR="00CF59CB" w:rsidRDefault="00CF59CB" w:rsidP="00CF59CB">
      <w:pPr>
        <w:jc w:val="both"/>
        <w:rPr>
          <w:i/>
        </w:rPr>
      </w:pPr>
      <w:r>
        <w:rPr>
          <w:sz w:val="22"/>
          <w:szCs w:val="22"/>
        </w:rPr>
        <w:t xml:space="preserve">                   </w:t>
      </w:r>
      <w:r w:rsidRPr="00653136">
        <w:rPr>
          <w:sz w:val="22"/>
          <w:szCs w:val="22"/>
        </w:rPr>
        <w:tab/>
      </w:r>
      <w:r w:rsidRPr="00653136">
        <w:rPr>
          <w:sz w:val="22"/>
          <w:szCs w:val="22"/>
        </w:rPr>
        <w:tab/>
        <w:t xml:space="preserve">           </w:t>
      </w:r>
      <w:r w:rsidRPr="00343130">
        <w:rPr>
          <w:i/>
        </w:rPr>
        <w:tab/>
      </w:r>
      <w:r w:rsidRPr="00343130">
        <w:rPr>
          <w:i/>
        </w:rPr>
        <w:tab/>
      </w:r>
      <w:r w:rsidRPr="00343130">
        <w:rPr>
          <w:i/>
        </w:rPr>
        <w:tab/>
      </w:r>
      <w:r>
        <w:rPr>
          <w:i/>
        </w:rPr>
        <w:t xml:space="preserve">                </w:t>
      </w:r>
      <w:r w:rsidRPr="00343130">
        <w:rPr>
          <w:i/>
        </w:rPr>
        <w:t xml:space="preserve"> (подпись)</w:t>
      </w:r>
      <w:r w:rsidRPr="00343130">
        <w:rPr>
          <w:i/>
        </w:rPr>
        <w:tab/>
      </w:r>
      <w:r w:rsidRPr="00343130">
        <w:rPr>
          <w:i/>
        </w:rPr>
        <w:tab/>
        <w:t xml:space="preserve">     </w:t>
      </w:r>
      <w:r>
        <w:rPr>
          <w:i/>
        </w:rPr>
        <w:t xml:space="preserve">         </w:t>
      </w:r>
      <w:r w:rsidRPr="00343130">
        <w:rPr>
          <w:i/>
        </w:rPr>
        <w:t xml:space="preserve"> </w:t>
      </w:r>
      <w:r>
        <w:rPr>
          <w:i/>
        </w:rPr>
        <w:t xml:space="preserve">          </w:t>
      </w:r>
      <w:r w:rsidRPr="00343130">
        <w:rPr>
          <w:i/>
        </w:rPr>
        <w:t xml:space="preserve"> (ФИО)</w:t>
      </w:r>
    </w:p>
    <w:p w:rsidR="00CF59CB" w:rsidRDefault="00CF59CB" w:rsidP="00CF59CB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CF59CB" w:rsidRDefault="00CF59CB" w:rsidP="00CF59CB">
      <w:pPr>
        <w:pStyle w:val="a8"/>
        <w:suppressAutoHyphens/>
        <w:ind w:left="1068"/>
        <w:rPr>
          <w:sz w:val="22"/>
          <w:szCs w:val="22"/>
          <w:lang w:eastAsia="ru-RU"/>
        </w:rPr>
      </w:pPr>
    </w:p>
    <w:p w:rsidR="00CF59CB" w:rsidRDefault="00CF59CB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F550E2" w:rsidRDefault="00F550E2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F550E2" w:rsidRDefault="00F550E2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F550E2" w:rsidRDefault="00F550E2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F550E2" w:rsidRDefault="00F550E2" w:rsidP="00CF59CB">
      <w:pPr>
        <w:pStyle w:val="26"/>
        <w:rPr>
          <w:rFonts w:ascii="Times New Roman" w:hAnsi="Times New Roman"/>
          <w:b/>
          <w:color w:val="auto"/>
          <w:sz w:val="24"/>
          <w:szCs w:val="24"/>
        </w:rPr>
      </w:pPr>
    </w:p>
    <w:p w:rsidR="00661D0E" w:rsidRPr="00661D0E" w:rsidRDefault="00661D0E" w:rsidP="00661D0E">
      <w:pPr>
        <w:pStyle w:val="26"/>
        <w:jc w:val="right"/>
        <w:rPr>
          <w:rFonts w:ascii="Times New Roman" w:hAnsi="Times New Roman"/>
          <w:color w:val="auto"/>
          <w:sz w:val="24"/>
          <w:szCs w:val="24"/>
        </w:rPr>
      </w:pPr>
      <w:r w:rsidRPr="00661D0E">
        <w:rPr>
          <w:rFonts w:ascii="Times New Roman" w:hAnsi="Times New Roman"/>
          <w:color w:val="auto"/>
          <w:sz w:val="24"/>
          <w:szCs w:val="24"/>
        </w:rPr>
        <w:lastRenderedPageBreak/>
        <w:t>Приложение №3</w:t>
      </w:r>
    </w:p>
    <w:p w:rsidR="00661D0E" w:rsidRDefault="00661D0E" w:rsidP="00661D0E">
      <w:pPr>
        <w:ind w:firstLine="567"/>
        <w:jc w:val="right"/>
        <w:rPr>
          <w:sz w:val="22"/>
          <w:szCs w:val="22"/>
        </w:rPr>
      </w:pPr>
    </w:p>
    <w:p w:rsidR="00661D0E" w:rsidRPr="006808A9" w:rsidRDefault="00661D0E" w:rsidP="00661D0E">
      <w:pPr>
        <w:keepLines/>
        <w:widowControl w:val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76250" cy="6477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/>
      </w:tblPr>
      <w:tblGrid>
        <w:gridCol w:w="4912"/>
        <w:gridCol w:w="725"/>
        <w:gridCol w:w="4731"/>
      </w:tblGrid>
      <w:tr w:rsidR="00661D0E" w:rsidRPr="006808A9" w:rsidTr="00C059EA">
        <w:tc>
          <w:tcPr>
            <w:tcW w:w="4912" w:type="dxa"/>
          </w:tcPr>
          <w:p w:rsidR="00661D0E" w:rsidRPr="006808A9" w:rsidRDefault="00661D0E" w:rsidP="00C059EA">
            <w:pPr>
              <w:keepLines/>
              <w:widowControl w:val="0"/>
              <w:jc w:val="center"/>
            </w:pPr>
            <w:r w:rsidRPr="006808A9">
              <w:rPr>
                <w:b/>
              </w:rPr>
              <w:t>«ИЗЬВА» МУНИЦИПАЛЬНÖЙ РАЙОНСА ВИДЗÖДАН-АРТАЛАН ОРГАН – «ИЗЬВА» МУНИЦИПАЛЬНÖЙ  РАЙОНСА ВИДЗÖДАН-АРТАЛАН КОМИССИЯ</w:t>
            </w:r>
          </w:p>
        </w:tc>
        <w:tc>
          <w:tcPr>
            <w:tcW w:w="725" w:type="dxa"/>
          </w:tcPr>
          <w:p w:rsidR="00661D0E" w:rsidRPr="006808A9" w:rsidRDefault="00661D0E" w:rsidP="00C059EA">
            <w:pPr>
              <w:keepLines/>
              <w:widowControl w:val="0"/>
              <w:jc w:val="center"/>
            </w:pPr>
          </w:p>
        </w:tc>
        <w:tc>
          <w:tcPr>
            <w:tcW w:w="4731" w:type="dxa"/>
          </w:tcPr>
          <w:p w:rsidR="00661D0E" w:rsidRPr="006808A9" w:rsidRDefault="00661D0E" w:rsidP="00C059EA">
            <w:pPr>
              <w:keepLines/>
              <w:widowControl w:val="0"/>
              <w:jc w:val="center"/>
            </w:pPr>
            <w:r w:rsidRPr="006808A9">
              <w:rPr>
                <w:b/>
              </w:rPr>
              <w:t>КОНТРОЛЬНО-СЧЕТНЫЙ ОРГАН МУНИЦИПАЛЬНОГО РАЙОНА «ИЖЕМСКИЙ» - КОНТРОЛЬНО-СЧЕТНАЯ КОМИССИЯ МУНИЦИПАЛЬНОГО РАЙОНА «ИЖЕМСКИЙ»</w:t>
            </w:r>
          </w:p>
        </w:tc>
      </w:tr>
      <w:tr w:rsidR="00661D0E" w:rsidRPr="006808A9" w:rsidTr="00C059EA">
        <w:tc>
          <w:tcPr>
            <w:tcW w:w="4912" w:type="dxa"/>
          </w:tcPr>
          <w:p w:rsidR="00661D0E" w:rsidRPr="006808A9" w:rsidRDefault="00661D0E" w:rsidP="00C059EA">
            <w:pPr>
              <w:keepLines/>
              <w:widowControl w:val="0"/>
              <w:jc w:val="center"/>
              <w:rPr>
                <w:b/>
              </w:rPr>
            </w:pPr>
          </w:p>
        </w:tc>
        <w:tc>
          <w:tcPr>
            <w:tcW w:w="725" w:type="dxa"/>
          </w:tcPr>
          <w:p w:rsidR="00661D0E" w:rsidRPr="006808A9" w:rsidRDefault="00661D0E" w:rsidP="00C059EA">
            <w:pPr>
              <w:keepLines/>
              <w:widowControl w:val="0"/>
              <w:jc w:val="center"/>
            </w:pPr>
          </w:p>
        </w:tc>
        <w:tc>
          <w:tcPr>
            <w:tcW w:w="4731" w:type="dxa"/>
          </w:tcPr>
          <w:p w:rsidR="00661D0E" w:rsidRPr="006808A9" w:rsidRDefault="00661D0E" w:rsidP="00C059EA">
            <w:pPr>
              <w:keepLines/>
              <w:widowControl w:val="0"/>
              <w:jc w:val="center"/>
              <w:rPr>
                <w:b/>
              </w:rPr>
            </w:pPr>
          </w:p>
        </w:tc>
      </w:tr>
    </w:tbl>
    <w:p w:rsidR="00661D0E" w:rsidRPr="006808A9" w:rsidRDefault="00661D0E" w:rsidP="00661D0E">
      <w:pPr>
        <w:keepLines/>
        <w:widowControl w:val="0"/>
        <w:jc w:val="center"/>
        <w:rPr>
          <w:rFonts w:ascii="Arial" w:hAnsi="Arial"/>
        </w:rPr>
      </w:pPr>
    </w:p>
    <w:tbl>
      <w:tblPr>
        <w:tblW w:w="0" w:type="auto"/>
        <w:tblBorders>
          <w:top w:val="single" w:sz="12" w:space="0" w:color="auto"/>
        </w:tblBorders>
        <w:tblLayout w:type="fixed"/>
        <w:tblLook w:val="0000"/>
      </w:tblPr>
      <w:tblGrid>
        <w:gridCol w:w="10456"/>
      </w:tblGrid>
      <w:tr w:rsidR="00661D0E" w:rsidRPr="000D23D4" w:rsidTr="00C059EA">
        <w:tc>
          <w:tcPr>
            <w:tcW w:w="10456" w:type="dxa"/>
          </w:tcPr>
          <w:p w:rsidR="00661D0E" w:rsidRPr="000D23D4" w:rsidRDefault="00661D0E" w:rsidP="00C059EA">
            <w:pPr>
              <w:keepLines/>
              <w:widowControl w:val="0"/>
              <w:jc w:val="center"/>
              <w:rPr>
                <w:sz w:val="22"/>
                <w:szCs w:val="22"/>
              </w:rPr>
            </w:pPr>
            <w:r w:rsidRPr="000D23D4">
              <w:rPr>
                <w:sz w:val="22"/>
                <w:szCs w:val="22"/>
              </w:rPr>
              <w:t>1694</w:t>
            </w:r>
            <w:r w:rsidR="00DB2CB3">
              <w:rPr>
                <w:sz w:val="22"/>
                <w:szCs w:val="22"/>
              </w:rPr>
              <w:t xml:space="preserve">60, </w:t>
            </w:r>
            <w:proofErr w:type="gramStart"/>
            <w:r w:rsidR="00DB2CB3">
              <w:rPr>
                <w:sz w:val="22"/>
                <w:szCs w:val="22"/>
              </w:rPr>
              <w:t>с</w:t>
            </w:r>
            <w:proofErr w:type="gramEnd"/>
            <w:r w:rsidR="00DB2CB3">
              <w:rPr>
                <w:sz w:val="22"/>
                <w:szCs w:val="22"/>
              </w:rPr>
              <w:t>. Ижма, ул. Советская, д.57</w:t>
            </w:r>
            <w:r w:rsidRPr="000D23D4">
              <w:rPr>
                <w:sz w:val="22"/>
                <w:szCs w:val="22"/>
              </w:rPr>
              <w:t>.</w:t>
            </w:r>
          </w:p>
        </w:tc>
      </w:tr>
    </w:tbl>
    <w:p w:rsidR="00661D0E" w:rsidRPr="000D23D4" w:rsidRDefault="00661D0E" w:rsidP="00661D0E">
      <w:pPr>
        <w:pStyle w:val="BodyText21"/>
        <w:keepLines/>
        <w:spacing w:line="240" w:lineRule="auto"/>
        <w:rPr>
          <w:sz w:val="24"/>
          <w:szCs w:val="24"/>
        </w:rPr>
      </w:pPr>
    </w:p>
    <w:tbl>
      <w:tblPr>
        <w:tblW w:w="10396" w:type="dxa"/>
        <w:tblLayout w:type="fixed"/>
        <w:tblLook w:val="0000"/>
      </w:tblPr>
      <w:tblGrid>
        <w:gridCol w:w="3190"/>
        <w:gridCol w:w="2858"/>
        <w:gridCol w:w="4348"/>
      </w:tblGrid>
      <w:tr w:rsidR="00661D0E" w:rsidRPr="000D23D4" w:rsidTr="00C059EA">
        <w:trPr>
          <w:trHeight w:val="383"/>
        </w:trPr>
        <w:tc>
          <w:tcPr>
            <w:tcW w:w="3190" w:type="dxa"/>
          </w:tcPr>
          <w:p w:rsidR="00661D0E" w:rsidRPr="000D23D4" w:rsidRDefault="00661D0E" w:rsidP="00C059EA">
            <w:pPr>
              <w:pStyle w:val="BodyText21"/>
              <w:keepLines/>
              <w:spacing w:line="240" w:lineRule="auto"/>
              <w:jc w:val="left"/>
              <w:rPr>
                <w:b w:val="0"/>
                <w:sz w:val="24"/>
                <w:szCs w:val="24"/>
                <w:u w:val="single"/>
              </w:rPr>
            </w:pPr>
            <w:r w:rsidRPr="000D23D4">
              <w:rPr>
                <w:b w:val="0"/>
                <w:sz w:val="24"/>
                <w:szCs w:val="24"/>
                <w:u w:val="single"/>
              </w:rPr>
              <w:t xml:space="preserve">№    </w:t>
            </w:r>
          </w:p>
        </w:tc>
        <w:tc>
          <w:tcPr>
            <w:tcW w:w="2858" w:type="dxa"/>
          </w:tcPr>
          <w:p w:rsidR="00661D0E" w:rsidRPr="000D23D4" w:rsidRDefault="00661D0E" w:rsidP="00C059EA">
            <w:pPr>
              <w:pStyle w:val="BodyText21"/>
              <w:keepLines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4348" w:type="dxa"/>
          </w:tcPr>
          <w:p w:rsidR="00661D0E" w:rsidRPr="000D23D4" w:rsidRDefault="00661D0E" w:rsidP="00C059EA">
            <w:pPr>
              <w:pStyle w:val="BodyText21"/>
              <w:keepLines/>
              <w:spacing w:line="240" w:lineRule="auto"/>
              <w:jc w:val="right"/>
              <w:rPr>
                <w:b w:val="0"/>
                <w:sz w:val="24"/>
                <w:szCs w:val="24"/>
              </w:rPr>
            </w:pPr>
            <w:r w:rsidRPr="000D23D4">
              <w:rPr>
                <w:b w:val="0"/>
                <w:sz w:val="24"/>
                <w:szCs w:val="24"/>
                <w:u w:val="single"/>
              </w:rPr>
              <w:t>«       »                   201   года</w:t>
            </w:r>
          </w:p>
        </w:tc>
      </w:tr>
    </w:tbl>
    <w:p w:rsidR="00661D0E" w:rsidRDefault="00661D0E" w:rsidP="00661D0E">
      <w:pPr>
        <w:pStyle w:val="a4"/>
        <w:keepLines/>
        <w:widowControl w:val="0"/>
        <w:jc w:val="both"/>
      </w:pPr>
      <w:r w:rsidRPr="000D23D4">
        <w:t xml:space="preserve">                                                 </w:t>
      </w:r>
      <w:r>
        <w:t xml:space="preserve">                </w:t>
      </w:r>
    </w:p>
    <w:p w:rsidR="00661D0E" w:rsidRDefault="00661D0E" w:rsidP="00661D0E">
      <w:pPr>
        <w:pStyle w:val="a4"/>
        <w:keepLines/>
        <w:widowControl w:val="0"/>
      </w:pPr>
      <w:r>
        <w:t>Заключение по результатам экспертно-аналитического мероприятия</w:t>
      </w:r>
    </w:p>
    <w:p w:rsidR="00661D0E" w:rsidRDefault="00661D0E" w:rsidP="00661D0E">
      <w:pPr>
        <w:pStyle w:val="a4"/>
        <w:keepLines/>
        <w:widowControl w:val="0"/>
        <w:jc w:val="both"/>
      </w:pPr>
    </w:p>
    <w:p w:rsidR="00661D0E" w:rsidRPr="000D23D4" w:rsidRDefault="00661D0E" w:rsidP="00661D0E">
      <w:pPr>
        <w:pStyle w:val="a4"/>
        <w:keepLines/>
        <w:widowControl w:val="0"/>
        <w:jc w:val="both"/>
      </w:pPr>
    </w:p>
    <w:p w:rsidR="00661D0E" w:rsidRPr="000D23D4" w:rsidRDefault="00661D0E" w:rsidP="00661D0E">
      <w:pPr>
        <w:keepLines/>
        <w:widowControl w:val="0"/>
        <w:autoSpaceDE w:val="0"/>
        <w:autoSpaceDN w:val="0"/>
        <w:adjustRightInd w:val="0"/>
        <w:jc w:val="both"/>
      </w:pPr>
    </w:p>
    <w:p w:rsidR="00661D0E" w:rsidRPr="000D23D4" w:rsidRDefault="00661D0E" w:rsidP="00661D0E">
      <w:pPr>
        <w:keepLines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0D23D4">
        <w:rPr>
          <w:b/>
        </w:rPr>
        <w:t xml:space="preserve">Основание для проведения </w:t>
      </w:r>
      <w:r>
        <w:rPr>
          <w:b/>
        </w:rPr>
        <w:t>мероприятия</w:t>
      </w:r>
      <w:r w:rsidRPr="000D23D4">
        <w:rPr>
          <w:b/>
        </w:rPr>
        <w:t>:</w:t>
      </w:r>
      <w:r w:rsidR="00DD2775">
        <w:rPr>
          <w:b/>
        </w:rPr>
        <w:t>________________________________</w:t>
      </w:r>
    </w:p>
    <w:p w:rsidR="00661D0E" w:rsidRPr="00661D0E" w:rsidRDefault="00661D0E" w:rsidP="00661D0E">
      <w:pPr>
        <w:keepLines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661D0E">
        <w:rPr>
          <w:b/>
        </w:rPr>
        <w:t>Предмет мероприятия:</w:t>
      </w:r>
      <w:r>
        <w:rPr>
          <w:b/>
        </w:rPr>
        <w:t xml:space="preserve"> _____________________________</w:t>
      </w:r>
      <w:r w:rsidR="00DD2775">
        <w:rPr>
          <w:b/>
        </w:rPr>
        <w:t>______</w:t>
      </w:r>
      <w:r>
        <w:rPr>
          <w:b/>
        </w:rPr>
        <w:t>_____________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  <w:rPr>
          <w:i/>
        </w:rPr>
      </w:pPr>
      <w:r w:rsidRPr="000D23D4">
        <w:rPr>
          <w:b/>
          <w:bCs/>
        </w:rPr>
        <w:t xml:space="preserve">Цель проверки: </w:t>
      </w:r>
      <w:r w:rsidRPr="000D23D4">
        <w:t>____________________________________</w:t>
      </w:r>
      <w:r w:rsidR="00DD2775">
        <w:t>______</w:t>
      </w:r>
      <w:r w:rsidRPr="000D23D4">
        <w:t>_____________</w:t>
      </w:r>
    </w:p>
    <w:p w:rsidR="00661D0E" w:rsidRPr="000D23D4" w:rsidRDefault="00661D0E" w:rsidP="00661D0E">
      <w:pPr>
        <w:spacing w:line="276" w:lineRule="auto"/>
        <w:ind w:firstLine="709"/>
        <w:jc w:val="both"/>
        <w:rPr>
          <w:color w:val="000000"/>
        </w:rPr>
      </w:pPr>
      <w:r w:rsidRPr="000D23D4">
        <w:rPr>
          <w:b/>
          <w:bCs/>
        </w:rPr>
        <w:t>Объект</w:t>
      </w:r>
      <w:r>
        <w:rPr>
          <w:b/>
          <w:bCs/>
        </w:rPr>
        <w:t xml:space="preserve"> (</w:t>
      </w:r>
      <w:proofErr w:type="spellStart"/>
      <w:r>
        <w:rPr>
          <w:b/>
          <w:bCs/>
        </w:rPr>
        <w:t>ы</w:t>
      </w:r>
      <w:proofErr w:type="spellEnd"/>
      <w:r>
        <w:rPr>
          <w:b/>
          <w:bCs/>
        </w:rPr>
        <w:t>)</w:t>
      </w:r>
      <w:r w:rsidRPr="000D23D4">
        <w:rPr>
          <w:b/>
          <w:bCs/>
        </w:rPr>
        <w:t xml:space="preserve"> проверки:</w:t>
      </w:r>
      <w:r w:rsidRPr="000D23D4">
        <w:t xml:space="preserve"> </w:t>
      </w:r>
      <w:r w:rsidRPr="000D23D4">
        <w:rPr>
          <w:color w:val="000000"/>
        </w:rPr>
        <w:t>________________________________</w:t>
      </w:r>
      <w:r w:rsidR="00DD2775">
        <w:rPr>
          <w:color w:val="000000"/>
        </w:rPr>
        <w:t>__</w:t>
      </w:r>
      <w:r w:rsidRPr="000D23D4">
        <w:rPr>
          <w:color w:val="000000"/>
        </w:rPr>
        <w:t>_______________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rPr>
          <w:b/>
          <w:bCs/>
        </w:rPr>
        <w:t xml:space="preserve">Проверяемый период: </w:t>
      </w:r>
      <w:proofErr w:type="spellStart"/>
      <w:r w:rsidRPr="000D23D4">
        <w:t>_______год</w:t>
      </w:r>
      <w:proofErr w:type="spellEnd"/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rPr>
          <w:b/>
        </w:rPr>
        <w:t xml:space="preserve">Состав группы </w:t>
      </w:r>
      <w:r>
        <w:rPr>
          <w:b/>
        </w:rPr>
        <w:t>мероприятия</w:t>
      </w:r>
      <w:r w:rsidRPr="000D23D4">
        <w:rPr>
          <w:b/>
        </w:rPr>
        <w:t xml:space="preserve">: </w:t>
      </w:r>
      <w:r w:rsidRPr="000D23D4">
        <w:t>__________________________________</w:t>
      </w:r>
      <w:r w:rsidR="00DD2775">
        <w:t>__</w:t>
      </w:r>
      <w:r w:rsidRPr="000D23D4">
        <w:t>______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  <w:rPr>
          <w:b/>
        </w:rPr>
      </w:pPr>
      <w:r w:rsidRPr="000D23D4">
        <w:rPr>
          <w:b/>
        </w:rPr>
        <w:t xml:space="preserve">Сроки проведения </w:t>
      </w:r>
      <w:r>
        <w:rPr>
          <w:b/>
        </w:rPr>
        <w:t>мероприятия</w:t>
      </w:r>
      <w:r w:rsidRPr="000D23D4">
        <w:rPr>
          <w:b/>
        </w:rPr>
        <w:t xml:space="preserve"> (с учетом написания </w:t>
      </w:r>
      <w:r>
        <w:rPr>
          <w:b/>
        </w:rPr>
        <w:t>заключения</w:t>
      </w:r>
      <w:r w:rsidRPr="000D23D4">
        <w:rPr>
          <w:b/>
        </w:rPr>
        <w:t xml:space="preserve">): 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>с ___________ по ___________ 201___года.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 xml:space="preserve">В результате проведенного </w:t>
      </w:r>
      <w:r>
        <w:t>экспертно-аналитического</w:t>
      </w:r>
      <w:r w:rsidRPr="000D23D4">
        <w:t xml:space="preserve"> мероприятия по вопросам, включенным в программу Контрольно-счетной комиссией, установлено: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>1.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>2.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>3.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>Выводы</w:t>
      </w:r>
    </w:p>
    <w:p w:rsidR="00661D0E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 w:rsidRPr="000D23D4">
        <w:t>Предложения</w:t>
      </w:r>
      <w:r>
        <w:t xml:space="preserve"> и рекомендации</w:t>
      </w:r>
    </w:p>
    <w:p w:rsidR="00661D0E" w:rsidRPr="000D23D4" w:rsidRDefault="00661D0E" w:rsidP="00661D0E">
      <w:pPr>
        <w:keepLines/>
        <w:widowControl w:val="0"/>
        <w:spacing w:line="276" w:lineRule="auto"/>
        <w:ind w:firstLine="709"/>
        <w:jc w:val="both"/>
        <w:outlineLvl w:val="0"/>
      </w:pPr>
      <w:r>
        <w:t>Приложения (при необходимости)</w:t>
      </w:r>
    </w:p>
    <w:p w:rsidR="00661D0E" w:rsidRDefault="00661D0E" w:rsidP="00661D0E">
      <w:pPr>
        <w:ind w:firstLine="567"/>
        <w:jc w:val="center"/>
        <w:rPr>
          <w:bCs/>
          <w:sz w:val="28"/>
          <w:szCs w:val="28"/>
          <w:u w:val="single"/>
        </w:rPr>
      </w:pPr>
    </w:p>
    <w:p w:rsidR="00661D0E" w:rsidRDefault="00661D0E" w:rsidP="00661D0E">
      <w:pPr>
        <w:ind w:firstLine="567"/>
        <w:rPr>
          <w:bCs/>
          <w:sz w:val="28"/>
          <w:szCs w:val="28"/>
        </w:rPr>
      </w:pPr>
    </w:p>
    <w:p w:rsidR="00661D0E" w:rsidRDefault="00661D0E" w:rsidP="00661D0E">
      <w:pPr>
        <w:jc w:val="both"/>
        <w:rPr>
          <w:sz w:val="28"/>
        </w:rPr>
      </w:pPr>
    </w:p>
    <w:p w:rsidR="00661D0E" w:rsidRPr="000D23D4" w:rsidRDefault="00661D0E" w:rsidP="00661D0E">
      <w:pPr>
        <w:ind w:firstLine="709"/>
        <w:jc w:val="both"/>
      </w:pPr>
      <w:r w:rsidRPr="000D23D4">
        <w:t xml:space="preserve">Председатель </w:t>
      </w:r>
      <w:proofErr w:type="gramStart"/>
      <w:r w:rsidRPr="000D23D4">
        <w:t>контрольно-счетной</w:t>
      </w:r>
      <w:proofErr w:type="gramEnd"/>
    </w:p>
    <w:p w:rsidR="00661D0E" w:rsidRPr="000D23D4" w:rsidRDefault="00661D0E" w:rsidP="00661D0E">
      <w:pPr>
        <w:ind w:firstLine="709"/>
        <w:jc w:val="both"/>
      </w:pPr>
      <w:r w:rsidRPr="000D23D4">
        <w:t xml:space="preserve">комиссии муниципального района «Ижемский» __________ ФИО       </w:t>
      </w:r>
    </w:p>
    <w:p w:rsidR="00661D0E" w:rsidRDefault="00661D0E" w:rsidP="00661D0E">
      <w:pPr>
        <w:keepLines/>
        <w:widowControl w:val="0"/>
        <w:ind w:hanging="142"/>
        <w:jc w:val="both"/>
      </w:pPr>
      <w:r w:rsidRPr="000D23D4">
        <w:t xml:space="preserve"> </w:t>
      </w:r>
    </w:p>
    <w:p w:rsidR="00661D0E" w:rsidRDefault="00661D0E" w:rsidP="00661D0E">
      <w:pPr>
        <w:keepLines/>
        <w:widowControl w:val="0"/>
        <w:ind w:hanging="142"/>
        <w:jc w:val="both"/>
      </w:pPr>
    </w:p>
    <w:sectPr w:rsidR="00661D0E" w:rsidSect="00B76AAE">
      <w:headerReference w:type="even" r:id="rId10"/>
      <w:footerReference w:type="default" r:id="rId11"/>
      <w:footerReference w:type="first" r:id="rId12"/>
      <w:pgSz w:w="11907" w:h="16840" w:code="9"/>
      <w:pgMar w:top="567" w:right="567" w:bottom="567" w:left="1134" w:header="567" w:footer="363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6D7" w:rsidRDefault="00B946D7" w:rsidP="006E213D">
      <w:r>
        <w:separator/>
      </w:r>
    </w:p>
    <w:p w:rsidR="00B946D7" w:rsidRDefault="00B946D7"/>
  </w:endnote>
  <w:endnote w:type="continuationSeparator" w:id="0">
    <w:p w:rsidR="00B946D7" w:rsidRDefault="00B946D7" w:rsidP="006E213D">
      <w:r>
        <w:continuationSeparator/>
      </w:r>
    </w:p>
    <w:p w:rsidR="00B946D7" w:rsidRDefault="00B946D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4902"/>
      <w:docPartObj>
        <w:docPartGallery w:val="Page Numbers (Bottom of Page)"/>
        <w:docPartUnique/>
      </w:docPartObj>
    </w:sdtPr>
    <w:sdtContent>
      <w:p w:rsidR="00AF03CE" w:rsidRDefault="0027782A">
        <w:pPr>
          <w:pStyle w:val="af4"/>
          <w:jc w:val="right"/>
        </w:pPr>
        <w:r w:rsidRPr="002D045F">
          <w:rPr>
            <w:sz w:val="20"/>
          </w:rPr>
          <w:fldChar w:fldCharType="begin"/>
        </w:r>
        <w:r w:rsidR="00AF03CE" w:rsidRPr="002D045F">
          <w:rPr>
            <w:sz w:val="20"/>
          </w:rPr>
          <w:instrText>PAGE   \* MERGEFORMAT</w:instrText>
        </w:r>
        <w:r w:rsidRPr="002D045F">
          <w:rPr>
            <w:sz w:val="20"/>
          </w:rPr>
          <w:fldChar w:fldCharType="separate"/>
        </w:r>
        <w:r w:rsidR="00DD2775">
          <w:rPr>
            <w:noProof/>
            <w:sz w:val="20"/>
          </w:rPr>
          <w:t>10</w:t>
        </w:r>
        <w:r w:rsidRPr="002D045F">
          <w:rPr>
            <w:sz w:val="20"/>
          </w:rPr>
          <w:fldChar w:fldCharType="end"/>
        </w:r>
      </w:p>
    </w:sdtContent>
  </w:sdt>
  <w:p w:rsidR="00AF03CE" w:rsidRDefault="00AF03CE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3CE" w:rsidRPr="00580E85" w:rsidRDefault="00AF03CE">
    <w:pPr>
      <w:pStyle w:val="af4"/>
      <w:jc w:val="right"/>
      <w:rPr>
        <w:sz w:val="20"/>
        <w:szCs w:val="20"/>
      </w:rPr>
    </w:pPr>
  </w:p>
  <w:p w:rsidR="00AF03CE" w:rsidRDefault="00AF03CE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6D7" w:rsidRDefault="00B946D7" w:rsidP="006E213D">
      <w:r>
        <w:separator/>
      </w:r>
    </w:p>
    <w:p w:rsidR="00B946D7" w:rsidRDefault="00B946D7"/>
  </w:footnote>
  <w:footnote w:type="continuationSeparator" w:id="0">
    <w:p w:rsidR="00B946D7" w:rsidRDefault="00B946D7" w:rsidP="006E213D">
      <w:r>
        <w:continuationSeparator/>
      </w:r>
    </w:p>
    <w:p w:rsidR="00B946D7" w:rsidRDefault="00B946D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3CE" w:rsidRDefault="0027782A" w:rsidP="005E6BB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F03C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F03CE">
      <w:rPr>
        <w:rStyle w:val="ad"/>
        <w:noProof/>
      </w:rPr>
      <w:t>30</w:t>
    </w:r>
    <w:r>
      <w:rPr>
        <w:rStyle w:val="ad"/>
      </w:rPr>
      <w:fldChar w:fldCharType="end"/>
    </w:r>
  </w:p>
  <w:p w:rsidR="00AF03CE" w:rsidRDefault="00AF03CE" w:rsidP="005E6BB2">
    <w:pPr>
      <w:pStyle w:val="ab"/>
      <w:ind w:right="360"/>
    </w:pPr>
  </w:p>
  <w:p w:rsidR="00AF03CE" w:rsidRDefault="00AF03CE"/>
  <w:p w:rsidR="00AF03CE" w:rsidRDefault="00AF03CE"/>
  <w:p w:rsidR="00AF03CE" w:rsidRDefault="00AF03CE"/>
  <w:p w:rsidR="00AF03CE" w:rsidRDefault="00AF03CE"/>
  <w:p w:rsidR="00AF03CE" w:rsidRDefault="00AF03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4316BE1"/>
    <w:multiLevelType w:val="hybridMultilevel"/>
    <w:tmpl w:val="DE9CA56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6C64EE"/>
    <w:multiLevelType w:val="hybridMultilevel"/>
    <w:tmpl w:val="B9A2F9E8"/>
    <w:lvl w:ilvl="0" w:tplc="AAB0BDA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8251F32"/>
    <w:multiLevelType w:val="hybridMultilevel"/>
    <w:tmpl w:val="16EA758C"/>
    <w:lvl w:ilvl="0" w:tplc="B66E0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8DD45B0"/>
    <w:multiLevelType w:val="multilevel"/>
    <w:tmpl w:val="E182C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/>
      </w:rPr>
    </w:lvl>
  </w:abstractNum>
  <w:abstractNum w:abstractNumId="7">
    <w:nsid w:val="08FA0C46"/>
    <w:multiLevelType w:val="hybridMultilevel"/>
    <w:tmpl w:val="24BA4134"/>
    <w:lvl w:ilvl="0" w:tplc="FFE0EC6A">
      <w:start w:val="1"/>
      <w:numFmt w:val="decimal"/>
      <w:lvlText w:val="%1)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CA3722"/>
    <w:multiLevelType w:val="hybridMultilevel"/>
    <w:tmpl w:val="9AC644B6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D67300"/>
    <w:multiLevelType w:val="hybridMultilevel"/>
    <w:tmpl w:val="00D663AE"/>
    <w:lvl w:ilvl="0" w:tplc="D56C087C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6E3766"/>
    <w:multiLevelType w:val="hybridMultilevel"/>
    <w:tmpl w:val="0B180342"/>
    <w:lvl w:ilvl="0" w:tplc="7AE4F3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6DB03D1"/>
    <w:multiLevelType w:val="multilevel"/>
    <w:tmpl w:val="861C4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16F4550C"/>
    <w:multiLevelType w:val="hybridMultilevel"/>
    <w:tmpl w:val="D226841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E4A3FBA"/>
    <w:multiLevelType w:val="hybridMultilevel"/>
    <w:tmpl w:val="2BE2C596"/>
    <w:lvl w:ilvl="0" w:tplc="7AE4F3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0F0491B"/>
    <w:multiLevelType w:val="hybridMultilevel"/>
    <w:tmpl w:val="CCEADFC2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585350"/>
    <w:multiLevelType w:val="hybridMultilevel"/>
    <w:tmpl w:val="CBA629D8"/>
    <w:lvl w:ilvl="0" w:tplc="9C9485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3C322CF"/>
    <w:multiLevelType w:val="hybridMultilevel"/>
    <w:tmpl w:val="140A3D8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5D921DA"/>
    <w:multiLevelType w:val="hybridMultilevel"/>
    <w:tmpl w:val="A6E2BB3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60B1C73"/>
    <w:multiLevelType w:val="hybridMultilevel"/>
    <w:tmpl w:val="051C5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981730"/>
    <w:multiLevelType w:val="hybridMultilevel"/>
    <w:tmpl w:val="62108966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B6B5ADF"/>
    <w:multiLevelType w:val="hybridMultilevel"/>
    <w:tmpl w:val="F29032F6"/>
    <w:lvl w:ilvl="0" w:tplc="6CA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DCC354F"/>
    <w:multiLevelType w:val="hybridMultilevel"/>
    <w:tmpl w:val="159C71D4"/>
    <w:lvl w:ilvl="0" w:tplc="55FC3694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12C3197"/>
    <w:multiLevelType w:val="hybridMultilevel"/>
    <w:tmpl w:val="412A36F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69A75A0"/>
    <w:multiLevelType w:val="hybridMultilevel"/>
    <w:tmpl w:val="9CC6DB3E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7F62A83"/>
    <w:multiLevelType w:val="hybridMultilevel"/>
    <w:tmpl w:val="4AE0CA6A"/>
    <w:lvl w:ilvl="0" w:tplc="7AE4F3F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5">
    <w:nsid w:val="3D727110"/>
    <w:multiLevelType w:val="hybridMultilevel"/>
    <w:tmpl w:val="9ECC9210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DDA15EE"/>
    <w:multiLevelType w:val="hybridMultilevel"/>
    <w:tmpl w:val="2538261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FF673BC"/>
    <w:multiLevelType w:val="hybridMultilevel"/>
    <w:tmpl w:val="9E96902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06516D7"/>
    <w:multiLevelType w:val="hybridMultilevel"/>
    <w:tmpl w:val="B58AE17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D677B3"/>
    <w:multiLevelType w:val="hybridMultilevel"/>
    <w:tmpl w:val="B012133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4D725BB"/>
    <w:multiLevelType w:val="hybridMultilevel"/>
    <w:tmpl w:val="459E4A1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8905F2"/>
    <w:multiLevelType w:val="hybridMultilevel"/>
    <w:tmpl w:val="0F52FA32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972AFA"/>
    <w:multiLevelType w:val="hybridMultilevel"/>
    <w:tmpl w:val="FA24C2F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7B2F6B"/>
    <w:multiLevelType w:val="hybridMultilevel"/>
    <w:tmpl w:val="C062057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5846CE1"/>
    <w:multiLevelType w:val="hybridMultilevel"/>
    <w:tmpl w:val="42D8A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D9038A"/>
    <w:multiLevelType w:val="hybridMultilevel"/>
    <w:tmpl w:val="E47C0DA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B672DD"/>
    <w:multiLevelType w:val="hybridMultilevel"/>
    <w:tmpl w:val="A6AA77E8"/>
    <w:lvl w:ilvl="0" w:tplc="7AE4F3FA">
      <w:start w:val="1"/>
      <w:numFmt w:val="bullet"/>
      <w:lvlText w:val=""/>
      <w:lvlJc w:val="left"/>
      <w:pPr>
        <w:ind w:left="-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7" w:hanging="360"/>
      </w:pPr>
      <w:rPr>
        <w:rFonts w:ascii="Wingdings" w:hAnsi="Wingdings" w:hint="default"/>
      </w:rPr>
    </w:lvl>
  </w:abstractNum>
  <w:abstractNum w:abstractNumId="37">
    <w:nsid w:val="64795437"/>
    <w:multiLevelType w:val="multilevel"/>
    <w:tmpl w:val="060E8084"/>
    <w:lvl w:ilvl="0">
      <w:start w:val="1"/>
      <w:numFmt w:val="decimal"/>
      <w:lvlText w:val="%1."/>
      <w:lvlJc w:val="left"/>
      <w:pPr>
        <w:ind w:left="2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38">
    <w:nsid w:val="67950EBF"/>
    <w:multiLevelType w:val="hybridMultilevel"/>
    <w:tmpl w:val="E3165B3E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3FB47C7"/>
    <w:multiLevelType w:val="hybridMultilevel"/>
    <w:tmpl w:val="C8E8DF50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0D3BF6"/>
    <w:multiLevelType w:val="hybridMultilevel"/>
    <w:tmpl w:val="2300F910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3F0617"/>
    <w:multiLevelType w:val="hybridMultilevel"/>
    <w:tmpl w:val="87487A92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8825DF4"/>
    <w:multiLevelType w:val="hybridMultilevel"/>
    <w:tmpl w:val="3BCEB2C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1A07EA"/>
    <w:multiLevelType w:val="hybridMultilevel"/>
    <w:tmpl w:val="AF8C12F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7"/>
  </w:num>
  <w:num w:numId="5">
    <w:abstractNumId w:val="22"/>
  </w:num>
  <w:num w:numId="6">
    <w:abstractNumId w:val="25"/>
  </w:num>
  <w:num w:numId="7">
    <w:abstractNumId w:val="19"/>
  </w:num>
  <w:num w:numId="8">
    <w:abstractNumId w:val="27"/>
  </w:num>
  <w:num w:numId="9">
    <w:abstractNumId w:val="26"/>
  </w:num>
  <w:num w:numId="10">
    <w:abstractNumId w:val="30"/>
  </w:num>
  <w:num w:numId="11">
    <w:abstractNumId w:val="8"/>
  </w:num>
  <w:num w:numId="12">
    <w:abstractNumId w:val="14"/>
  </w:num>
  <w:num w:numId="13">
    <w:abstractNumId w:val="29"/>
  </w:num>
  <w:num w:numId="14">
    <w:abstractNumId w:val="39"/>
  </w:num>
  <w:num w:numId="15">
    <w:abstractNumId w:val="43"/>
  </w:num>
  <w:num w:numId="16">
    <w:abstractNumId w:val="17"/>
  </w:num>
  <w:num w:numId="17">
    <w:abstractNumId w:val="23"/>
  </w:num>
  <w:num w:numId="18">
    <w:abstractNumId w:val="4"/>
  </w:num>
  <w:num w:numId="19">
    <w:abstractNumId w:val="24"/>
  </w:num>
  <w:num w:numId="20">
    <w:abstractNumId w:val="36"/>
  </w:num>
  <w:num w:numId="21">
    <w:abstractNumId w:val="5"/>
  </w:num>
  <w:num w:numId="22">
    <w:abstractNumId w:val="20"/>
  </w:num>
  <w:num w:numId="23">
    <w:abstractNumId w:val="18"/>
  </w:num>
  <w:num w:numId="24">
    <w:abstractNumId w:val="11"/>
  </w:num>
  <w:num w:numId="25">
    <w:abstractNumId w:val="15"/>
  </w:num>
  <w:num w:numId="26">
    <w:abstractNumId w:val="31"/>
  </w:num>
  <w:num w:numId="27">
    <w:abstractNumId w:val="32"/>
  </w:num>
  <w:num w:numId="28">
    <w:abstractNumId w:val="7"/>
  </w:num>
  <w:num w:numId="29">
    <w:abstractNumId w:val="3"/>
  </w:num>
  <w:num w:numId="30">
    <w:abstractNumId w:val="16"/>
  </w:num>
  <w:num w:numId="31">
    <w:abstractNumId w:val="42"/>
  </w:num>
  <w:num w:numId="32">
    <w:abstractNumId w:val="35"/>
  </w:num>
  <w:num w:numId="33">
    <w:abstractNumId w:val="28"/>
  </w:num>
  <w:num w:numId="34">
    <w:abstractNumId w:val="33"/>
  </w:num>
  <w:num w:numId="35">
    <w:abstractNumId w:val="38"/>
  </w:num>
  <w:num w:numId="36">
    <w:abstractNumId w:val="40"/>
  </w:num>
  <w:num w:numId="37">
    <w:abstractNumId w:val="12"/>
  </w:num>
  <w:num w:numId="38">
    <w:abstractNumId w:val="41"/>
  </w:num>
  <w:num w:numId="39">
    <w:abstractNumId w:val="10"/>
  </w:num>
  <w:num w:numId="40">
    <w:abstractNumId w:val="13"/>
  </w:num>
  <w:num w:numId="41">
    <w:abstractNumId w:val="6"/>
  </w:num>
  <w:num w:numId="42">
    <w:abstractNumId w:val="34"/>
  </w:num>
  <w:num w:numId="43">
    <w:abstractNumId w:val="21"/>
  </w:num>
  <w:num w:numId="44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B1D9D"/>
    <w:rsid w:val="000003CB"/>
    <w:rsid w:val="00000BA2"/>
    <w:rsid w:val="00000FAF"/>
    <w:rsid w:val="000010ED"/>
    <w:rsid w:val="00002C9F"/>
    <w:rsid w:val="00003537"/>
    <w:rsid w:val="00003A0A"/>
    <w:rsid w:val="00010AC7"/>
    <w:rsid w:val="00011388"/>
    <w:rsid w:val="000119B5"/>
    <w:rsid w:val="00011C7E"/>
    <w:rsid w:val="00016046"/>
    <w:rsid w:val="00016135"/>
    <w:rsid w:val="00016712"/>
    <w:rsid w:val="000217ED"/>
    <w:rsid w:val="00021C7E"/>
    <w:rsid w:val="00022FEE"/>
    <w:rsid w:val="00023347"/>
    <w:rsid w:val="00024A04"/>
    <w:rsid w:val="00024F57"/>
    <w:rsid w:val="00025C9D"/>
    <w:rsid w:val="00025D11"/>
    <w:rsid w:val="00025FEC"/>
    <w:rsid w:val="0002646B"/>
    <w:rsid w:val="0002673B"/>
    <w:rsid w:val="0002719A"/>
    <w:rsid w:val="00030755"/>
    <w:rsid w:val="00032447"/>
    <w:rsid w:val="00033394"/>
    <w:rsid w:val="00033972"/>
    <w:rsid w:val="00033A3B"/>
    <w:rsid w:val="00033BCE"/>
    <w:rsid w:val="00033C35"/>
    <w:rsid w:val="00035B7C"/>
    <w:rsid w:val="00036046"/>
    <w:rsid w:val="00036498"/>
    <w:rsid w:val="00036559"/>
    <w:rsid w:val="00040999"/>
    <w:rsid w:val="00040D6D"/>
    <w:rsid w:val="00041AD3"/>
    <w:rsid w:val="00041B65"/>
    <w:rsid w:val="00041E02"/>
    <w:rsid w:val="0004227D"/>
    <w:rsid w:val="00043506"/>
    <w:rsid w:val="00043EF5"/>
    <w:rsid w:val="00044821"/>
    <w:rsid w:val="00044847"/>
    <w:rsid w:val="00045955"/>
    <w:rsid w:val="00045BA0"/>
    <w:rsid w:val="00045FED"/>
    <w:rsid w:val="00046172"/>
    <w:rsid w:val="0004696F"/>
    <w:rsid w:val="00046F74"/>
    <w:rsid w:val="000508C9"/>
    <w:rsid w:val="000515EC"/>
    <w:rsid w:val="00051806"/>
    <w:rsid w:val="000556BC"/>
    <w:rsid w:val="000573C1"/>
    <w:rsid w:val="000575FC"/>
    <w:rsid w:val="00060BAE"/>
    <w:rsid w:val="00060F90"/>
    <w:rsid w:val="00061775"/>
    <w:rsid w:val="0006219E"/>
    <w:rsid w:val="00062E72"/>
    <w:rsid w:val="00065564"/>
    <w:rsid w:val="0006567B"/>
    <w:rsid w:val="00065A2A"/>
    <w:rsid w:val="00065E2D"/>
    <w:rsid w:val="000675A0"/>
    <w:rsid w:val="000679F7"/>
    <w:rsid w:val="00070241"/>
    <w:rsid w:val="000709C8"/>
    <w:rsid w:val="00071867"/>
    <w:rsid w:val="000724AD"/>
    <w:rsid w:val="00072556"/>
    <w:rsid w:val="0007316D"/>
    <w:rsid w:val="0007394F"/>
    <w:rsid w:val="000743EF"/>
    <w:rsid w:val="00074CA3"/>
    <w:rsid w:val="00075F93"/>
    <w:rsid w:val="00076B07"/>
    <w:rsid w:val="00076F71"/>
    <w:rsid w:val="0007749D"/>
    <w:rsid w:val="000801CA"/>
    <w:rsid w:val="000808BF"/>
    <w:rsid w:val="00080F85"/>
    <w:rsid w:val="00081406"/>
    <w:rsid w:val="000825CE"/>
    <w:rsid w:val="00083A98"/>
    <w:rsid w:val="00083FE6"/>
    <w:rsid w:val="00084770"/>
    <w:rsid w:val="00084A38"/>
    <w:rsid w:val="00084DAD"/>
    <w:rsid w:val="000861F6"/>
    <w:rsid w:val="00086C87"/>
    <w:rsid w:val="00087444"/>
    <w:rsid w:val="00087C84"/>
    <w:rsid w:val="00091B22"/>
    <w:rsid w:val="00092519"/>
    <w:rsid w:val="0009401D"/>
    <w:rsid w:val="0009551B"/>
    <w:rsid w:val="000956F2"/>
    <w:rsid w:val="000959EC"/>
    <w:rsid w:val="00096A75"/>
    <w:rsid w:val="000A1198"/>
    <w:rsid w:val="000A1F1C"/>
    <w:rsid w:val="000A23B2"/>
    <w:rsid w:val="000A28AD"/>
    <w:rsid w:val="000A2E38"/>
    <w:rsid w:val="000A3A58"/>
    <w:rsid w:val="000A3FAA"/>
    <w:rsid w:val="000A50A5"/>
    <w:rsid w:val="000B016F"/>
    <w:rsid w:val="000B035A"/>
    <w:rsid w:val="000B18F6"/>
    <w:rsid w:val="000B223D"/>
    <w:rsid w:val="000B2D0E"/>
    <w:rsid w:val="000B2F8B"/>
    <w:rsid w:val="000B3144"/>
    <w:rsid w:val="000B3247"/>
    <w:rsid w:val="000B3D6E"/>
    <w:rsid w:val="000B450F"/>
    <w:rsid w:val="000B4C1D"/>
    <w:rsid w:val="000B571C"/>
    <w:rsid w:val="000B6E70"/>
    <w:rsid w:val="000C05D5"/>
    <w:rsid w:val="000C06D8"/>
    <w:rsid w:val="000C1473"/>
    <w:rsid w:val="000C1F17"/>
    <w:rsid w:val="000C2665"/>
    <w:rsid w:val="000C26F7"/>
    <w:rsid w:val="000C3331"/>
    <w:rsid w:val="000C3BD0"/>
    <w:rsid w:val="000C55E8"/>
    <w:rsid w:val="000C5CE0"/>
    <w:rsid w:val="000C5D60"/>
    <w:rsid w:val="000C670A"/>
    <w:rsid w:val="000C69C3"/>
    <w:rsid w:val="000C7B6B"/>
    <w:rsid w:val="000D26D0"/>
    <w:rsid w:val="000D296C"/>
    <w:rsid w:val="000D2DC9"/>
    <w:rsid w:val="000D3F74"/>
    <w:rsid w:val="000D4B00"/>
    <w:rsid w:val="000D5315"/>
    <w:rsid w:val="000D6ABC"/>
    <w:rsid w:val="000D6DA0"/>
    <w:rsid w:val="000D6EEE"/>
    <w:rsid w:val="000D73F5"/>
    <w:rsid w:val="000D7AA6"/>
    <w:rsid w:val="000D7F61"/>
    <w:rsid w:val="000E0674"/>
    <w:rsid w:val="000E0E86"/>
    <w:rsid w:val="000E1887"/>
    <w:rsid w:val="000E18F0"/>
    <w:rsid w:val="000E32A2"/>
    <w:rsid w:val="000E35CC"/>
    <w:rsid w:val="000E3B11"/>
    <w:rsid w:val="000E5162"/>
    <w:rsid w:val="000E599F"/>
    <w:rsid w:val="000E6223"/>
    <w:rsid w:val="000E6C68"/>
    <w:rsid w:val="000E7383"/>
    <w:rsid w:val="000E7420"/>
    <w:rsid w:val="000F12BD"/>
    <w:rsid w:val="000F1FEC"/>
    <w:rsid w:val="000F22EC"/>
    <w:rsid w:val="000F2527"/>
    <w:rsid w:val="000F2D50"/>
    <w:rsid w:val="000F2F5E"/>
    <w:rsid w:val="000F4150"/>
    <w:rsid w:val="000F4CAC"/>
    <w:rsid w:val="000F62E8"/>
    <w:rsid w:val="000F7141"/>
    <w:rsid w:val="000F73DF"/>
    <w:rsid w:val="000F7642"/>
    <w:rsid w:val="000F7C5C"/>
    <w:rsid w:val="0010002A"/>
    <w:rsid w:val="001005AD"/>
    <w:rsid w:val="00101C75"/>
    <w:rsid w:val="00101E67"/>
    <w:rsid w:val="00101E77"/>
    <w:rsid w:val="00102BC4"/>
    <w:rsid w:val="00102EE1"/>
    <w:rsid w:val="0010358D"/>
    <w:rsid w:val="00103D0C"/>
    <w:rsid w:val="0010552C"/>
    <w:rsid w:val="0010651E"/>
    <w:rsid w:val="00106BE5"/>
    <w:rsid w:val="00106D85"/>
    <w:rsid w:val="001075D9"/>
    <w:rsid w:val="00110435"/>
    <w:rsid w:val="001125A9"/>
    <w:rsid w:val="00112626"/>
    <w:rsid w:val="00112706"/>
    <w:rsid w:val="00114A1F"/>
    <w:rsid w:val="00114AAC"/>
    <w:rsid w:val="001151D9"/>
    <w:rsid w:val="001152D2"/>
    <w:rsid w:val="00117229"/>
    <w:rsid w:val="001178E0"/>
    <w:rsid w:val="00120745"/>
    <w:rsid w:val="00120B5C"/>
    <w:rsid w:val="0012151C"/>
    <w:rsid w:val="00121A5F"/>
    <w:rsid w:val="0012238C"/>
    <w:rsid w:val="001238E5"/>
    <w:rsid w:val="00123D5F"/>
    <w:rsid w:val="00125657"/>
    <w:rsid w:val="001259A5"/>
    <w:rsid w:val="00126A2C"/>
    <w:rsid w:val="001271CA"/>
    <w:rsid w:val="00127C68"/>
    <w:rsid w:val="001300C4"/>
    <w:rsid w:val="001301FB"/>
    <w:rsid w:val="0013077A"/>
    <w:rsid w:val="00130EC1"/>
    <w:rsid w:val="0013198B"/>
    <w:rsid w:val="00132A8B"/>
    <w:rsid w:val="001331D1"/>
    <w:rsid w:val="001341A9"/>
    <w:rsid w:val="001348CE"/>
    <w:rsid w:val="00135E67"/>
    <w:rsid w:val="0013645F"/>
    <w:rsid w:val="00136D8C"/>
    <w:rsid w:val="00137647"/>
    <w:rsid w:val="00137CCB"/>
    <w:rsid w:val="00140124"/>
    <w:rsid w:val="0014036B"/>
    <w:rsid w:val="00140823"/>
    <w:rsid w:val="00140B1C"/>
    <w:rsid w:val="00140EBF"/>
    <w:rsid w:val="00141B63"/>
    <w:rsid w:val="001439FA"/>
    <w:rsid w:val="00145360"/>
    <w:rsid w:val="0014583F"/>
    <w:rsid w:val="001501BC"/>
    <w:rsid w:val="00151EE3"/>
    <w:rsid w:val="001531EE"/>
    <w:rsid w:val="0015369D"/>
    <w:rsid w:val="0015491B"/>
    <w:rsid w:val="001557C2"/>
    <w:rsid w:val="00155BFD"/>
    <w:rsid w:val="001563F7"/>
    <w:rsid w:val="00156941"/>
    <w:rsid w:val="00156AA5"/>
    <w:rsid w:val="00156FAB"/>
    <w:rsid w:val="00157718"/>
    <w:rsid w:val="0016051F"/>
    <w:rsid w:val="00163239"/>
    <w:rsid w:val="00163295"/>
    <w:rsid w:val="00164924"/>
    <w:rsid w:val="00164DC9"/>
    <w:rsid w:val="00166F4B"/>
    <w:rsid w:val="00170DB2"/>
    <w:rsid w:val="00171210"/>
    <w:rsid w:val="00172EA6"/>
    <w:rsid w:val="001737B3"/>
    <w:rsid w:val="00173A11"/>
    <w:rsid w:val="00174095"/>
    <w:rsid w:val="00175081"/>
    <w:rsid w:val="0017526E"/>
    <w:rsid w:val="00175406"/>
    <w:rsid w:val="00175589"/>
    <w:rsid w:val="00175CE8"/>
    <w:rsid w:val="00176780"/>
    <w:rsid w:val="001805F5"/>
    <w:rsid w:val="00180FDA"/>
    <w:rsid w:val="00181306"/>
    <w:rsid w:val="00182331"/>
    <w:rsid w:val="00182849"/>
    <w:rsid w:val="00182C79"/>
    <w:rsid w:val="00182F3F"/>
    <w:rsid w:val="001835A6"/>
    <w:rsid w:val="00184DE4"/>
    <w:rsid w:val="0018753C"/>
    <w:rsid w:val="00187B37"/>
    <w:rsid w:val="00187CB2"/>
    <w:rsid w:val="00190427"/>
    <w:rsid w:val="0019278C"/>
    <w:rsid w:val="001927C6"/>
    <w:rsid w:val="00192C4E"/>
    <w:rsid w:val="001935BB"/>
    <w:rsid w:val="001944C4"/>
    <w:rsid w:val="00195E6E"/>
    <w:rsid w:val="00196D52"/>
    <w:rsid w:val="00196F62"/>
    <w:rsid w:val="001A0DED"/>
    <w:rsid w:val="001A13BE"/>
    <w:rsid w:val="001A19DC"/>
    <w:rsid w:val="001A1D3B"/>
    <w:rsid w:val="001A2C79"/>
    <w:rsid w:val="001A30E4"/>
    <w:rsid w:val="001A4332"/>
    <w:rsid w:val="001A487E"/>
    <w:rsid w:val="001A54AE"/>
    <w:rsid w:val="001A5B76"/>
    <w:rsid w:val="001A5BF8"/>
    <w:rsid w:val="001A5E28"/>
    <w:rsid w:val="001A6625"/>
    <w:rsid w:val="001A6CE3"/>
    <w:rsid w:val="001A7B7E"/>
    <w:rsid w:val="001A7F64"/>
    <w:rsid w:val="001B153D"/>
    <w:rsid w:val="001B2034"/>
    <w:rsid w:val="001B47A8"/>
    <w:rsid w:val="001B4A74"/>
    <w:rsid w:val="001B5177"/>
    <w:rsid w:val="001B59FF"/>
    <w:rsid w:val="001B6059"/>
    <w:rsid w:val="001B71D7"/>
    <w:rsid w:val="001C0C47"/>
    <w:rsid w:val="001C0C58"/>
    <w:rsid w:val="001C0E33"/>
    <w:rsid w:val="001C1134"/>
    <w:rsid w:val="001C2AF3"/>
    <w:rsid w:val="001C3BFA"/>
    <w:rsid w:val="001C5230"/>
    <w:rsid w:val="001C54E0"/>
    <w:rsid w:val="001C674C"/>
    <w:rsid w:val="001C6985"/>
    <w:rsid w:val="001C79A1"/>
    <w:rsid w:val="001D04DC"/>
    <w:rsid w:val="001D06FD"/>
    <w:rsid w:val="001D0C67"/>
    <w:rsid w:val="001D10DD"/>
    <w:rsid w:val="001D233B"/>
    <w:rsid w:val="001D29DE"/>
    <w:rsid w:val="001D2BAF"/>
    <w:rsid w:val="001D2CEA"/>
    <w:rsid w:val="001D38C8"/>
    <w:rsid w:val="001D4405"/>
    <w:rsid w:val="001D4966"/>
    <w:rsid w:val="001D5A05"/>
    <w:rsid w:val="001D639E"/>
    <w:rsid w:val="001D672E"/>
    <w:rsid w:val="001D73CC"/>
    <w:rsid w:val="001D7C1F"/>
    <w:rsid w:val="001E10F0"/>
    <w:rsid w:val="001E1F0C"/>
    <w:rsid w:val="001E27F0"/>
    <w:rsid w:val="001E2E36"/>
    <w:rsid w:val="001E2E71"/>
    <w:rsid w:val="001E37B9"/>
    <w:rsid w:val="001E3DCB"/>
    <w:rsid w:val="001E3E52"/>
    <w:rsid w:val="001E4509"/>
    <w:rsid w:val="001E4B82"/>
    <w:rsid w:val="001E52AF"/>
    <w:rsid w:val="001E53D6"/>
    <w:rsid w:val="001E612A"/>
    <w:rsid w:val="001F0066"/>
    <w:rsid w:val="001F0077"/>
    <w:rsid w:val="001F1683"/>
    <w:rsid w:val="001F17F6"/>
    <w:rsid w:val="001F204C"/>
    <w:rsid w:val="001F2D43"/>
    <w:rsid w:val="001F33E4"/>
    <w:rsid w:val="001F4A92"/>
    <w:rsid w:val="001F5116"/>
    <w:rsid w:val="001F575D"/>
    <w:rsid w:val="001F58EC"/>
    <w:rsid w:val="001F667D"/>
    <w:rsid w:val="001F6C74"/>
    <w:rsid w:val="001F7AC1"/>
    <w:rsid w:val="001F7B7F"/>
    <w:rsid w:val="001F7F95"/>
    <w:rsid w:val="00200549"/>
    <w:rsid w:val="0020064A"/>
    <w:rsid w:val="00200B15"/>
    <w:rsid w:val="0020299B"/>
    <w:rsid w:val="002035B3"/>
    <w:rsid w:val="00203B11"/>
    <w:rsid w:val="00203BD8"/>
    <w:rsid w:val="00203D4A"/>
    <w:rsid w:val="002045CD"/>
    <w:rsid w:val="00204E1D"/>
    <w:rsid w:val="0020624C"/>
    <w:rsid w:val="00210040"/>
    <w:rsid w:val="00210146"/>
    <w:rsid w:val="00212050"/>
    <w:rsid w:val="00212A6F"/>
    <w:rsid w:val="00213358"/>
    <w:rsid w:val="00214198"/>
    <w:rsid w:val="00214B8F"/>
    <w:rsid w:val="0021513A"/>
    <w:rsid w:val="002152FF"/>
    <w:rsid w:val="0021562D"/>
    <w:rsid w:val="00215E69"/>
    <w:rsid w:val="00216735"/>
    <w:rsid w:val="002167B5"/>
    <w:rsid w:val="00216852"/>
    <w:rsid w:val="00217433"/>
    <w:rsid w:val="00217B25"/>
    <w:rsid w:val="00217F31"/>
    <w:rsid w:val="0022382B"/>
    <w:rsid w:val="00224CDE"/>
    <w:rsid w:val="00224EA8"/>
    <w:rsid w:val="002263BE"/>
    <w:rsid w:val="00226AD1"/>
    <w:rsid w:val="00227AF8"/>
    <w:rsid w:val="002309D4"/>
    <w:rsid w:val="00231627"/>
    <w:rsid w:val="0023164B"/>
    <w:rsid w:val="002327C8"/>
    <w:rsid w:val="00232F58"/>
    <w:rsid w:val="00233E58"/>
    <w:rsid w:val="00234305"/>
    <w:rsid w:val="00234431"/>
    <w:rsid w:val="002347CF"/>
    <w:rsid w:val="0023480D"/>
    <w:rsid w:val="00234B66"/>
    <w:rsid w:val="00240FA7"/>
    <w:rsid w:val="00241186"/>
    <w:rsid w:val="0024274E"/>
    <w:rsid w:val="0024275E"/>
    <w:rsid w:val="00244C8E"/>
    <w:rsid w:val="002464CA"/>
    <w:rsid w:val="00246BC9"/>
    <w:rsid w:val="00247495"/>
    <w:rsid w:val="002474AB"/>
    <w:rsid w:val="00250AA9"/>
    <w:rsid w:val="00251525"/>
    <w:rsid w:val="00251732"/>
    <w:rsid w:val="002520D9"/>
    <w:rsid w:val="0025493A"/>
    <w:rsid w:val="00255096"/>
    <w:rsid w:val="00256B6D"/>
    <w:rsid w:val="00256B9D"/>
    <w:rsid w:val="002579B7"/>
    <w:rsid w:val="00260050"/>
    <w:rsid w:val="00261ABE"/>
    <w:rsid w:val="00262500"/>
    <w:rsid w:val="00262716"/>
    <w:rsid w:val="00262CD6"/>
    <w:rsid w:val="00263B38"/>
    <w:rsid w:val="00264192"/>
    <w:rsid w:val="00265A73"/>
    <w:rsid w:val="00265CE7"/>
    <w:rsid w:val="00266C9A"/>
    <w:rsid w:val="00267418"/>
    <w:rsid w:val="00270E4F"/>
    <w:rsid w:val="0027196B"/>
    <w:rsid w:val="00272220"/>
    <w:rsid w:val="00273A83"/>
    <w:rsid w:val="0027472F"/>
    <w:rsid w:val="00274E2C"/>
    <w:rsid w:val="00276361"/>
    <w:rsid w:val="00276565"/>
    <w:rsid w:val="0027679C"/>
    <w:rsid w:val="0027782A"/>
    <w:rsid w:val="00277A06"/>
    <w:rsid w:val="00281BE5"/>
    <w:rsid w:val="00282A1D"/>
    <w:rsid w:val="00283CB4"/>
    <w:rsid w:val="002841FD"/>
    <w:rsid w:val="00284978"/>
    <w:rsid w:val="0028550A"/>
    <w:rsid w:val="002856BD"/>
    <w:rsid w:val="00285874"/>
    <w:rsid w:val="00285942"/>
    <w:rsid w:val="00285B8F"/>
    <w:rsid w:val="0028665F"/>
    <w:rsid w:val="00286E66"/>
    <w:rsid w:val="0028724D"/>
    <w:rsid w:val="002902C8"/>
    <w:rsid w:val="00290474"/>
    <w:rsid w:val="00290822"/>
    <w:rsid w:val="0029166B"/>
    <w:rsid w:val="00291764"/>
    <w:rsid w:val="00291D83"/>
    <w:rsid w:val="00292677"/>
    <w:rsid w:val="00293361"/>
    <w:rsid w:val="0029360F"/>
    <w:rsid w:val="0029397C"/>
    <w:rsid w:val="00294677"/>
    <w:rsid w:val="002957AE"/>
    <w:rsid w:val="00295F35"/>
    <w:rsid w:val="0029673C"/>
    <w:rsid w:val="00296765"/>
    <w:rsid w:val="0029767D"/>
    <w:rsid w:val="00297B47"/>
    <w:rsid w:val="002A07C5"/>
    <w:rsid w:val="002A11A1"/>
    <w:rsid w:val="002A1CA7"/>
    <w:rsid w:val="002A23B1"/>
    <w:rsid w:val="002A2DB4"/>
    <w:rsid w:val="002A3A8F"/>
    <w:rsid w:val="002A4129"/>
    <w:rsid w:val="002A476C"/>
    <w:rsid w:val="002A4CFA"/>
    <w:rsid w:val="002A5549"/>
    <w:rsid w:val="002A57B8"/>
    <w:rsid w:val="002A5A17"/>
    <w:rsid w:val="002A6E6D"/>
    <w:rsid w:val="002A7950"/>
    <w:rsid w:val="002B239A"/>
    <w:rsid w:val="002B2EFC"/>
    <w:rsid w:val="002B2F25"/>
    <w:rsid w:val="002B3606"/>
    <w:rsid w:val="002B4ADD"/>
    <w:rsid w:val="002B5149"/>
    <w:rsid w:val="002B56E4"/>
    <w:rsid w:val="002B5957"/>
    <w:rsid w:val="002B6078"/>
    <w:rsid w:val="002B6ACC"/>
    <w:rsid w:val="002B76E1"/>
    <w:rsid w:val="002B7808"/>
    <w:rsid w:val="002B79A9"/>
    <w:rsid w:val="002C0E60"/>
    <w:rsid w:val="002C1156"/>
    <w:rsid w:val="002C116D"/>
    <w:rsid w:val="002C1564"/>
    <w:rsid w:val="002C19FC"/>
    <w:rsid w:val="002C1C0B"/>
    <w:rsid w:val="002C2B8B"/>
    <w:rsid w:val="002C2DE9"/>
    <w:rsid w:val="002C3558"/>
    <w:rsid w:val="002C3931"/>
    <w:rsid w:val="002C39A0"/>
    <w:rsid w:val="002C3CD5"/>
    <w:rsid w:val="002C4A93"/>
    <w:rsid w:val="002C4E1A"/>
    <w:rsid w:val="002C552D"/>
    <w:rsid w:val="002C6486"/>
    <w:rsid w:val="002C66C0"/>
    <w:rsid w:val="002C6FA0"/>
    <w:rsid w:val="002C7B76"/>
    <w:rsid w:val="002D045F"/>
    <w:rsid w:val="002D158A"/>
    <w:rsid w:val="002D1817"/>
    <w:rsid w:val="002D2915"/>
    <w:rsid w:val="002D36AF"/>
    <w:rsid w:val="002D4056"/>
    <w:rsid w:val="002D4724"/>
    <w:rsid w:val="002D588E"/>
    <w:rsid w:val="002D5BB7"/>
    <w:rsid w:val="002D688E"/>
    <w:rsid w:val="002D7CD3"/>
    <w:rsid w:val="002E129E"/>
    <w:rsid w:val="002E1333"/>
    <w:rsid w:val="002E1932"/>
    <w:rsid w:val="002E2CE3"/>
    <w:rsid w:val="002E2FD7"/>
    <w:rsid w:val="002E36DF"/>
    <w:rsid w:val="002E3985"/>
    <w:rsid w:val="002E39CD"/>
    <w:rsid w:val="002E41B1"/>
    <w:rsid w:val="002E7343"/>
    <w:rsid w:val="002E7C44"/>
    <w:rsid w:val="002F08D6"/>
    <w:rsid w:val="002F0E1E"/>
    <w:rsid w:val="002F10B1"/>
    <w:rsid w:val="002F223D"/>
    <w:rsid w:val="002F307F"/>
    <w:rsid w:val="002F7256"/>
    <w:rsid w:val="00300FA5"/>
    <w:rsid w:val="00300FFB"/>
    <w:rsid w:val="003013E5"/>
    <w:rsid w:val="00301597"/>
    <w:rsid w:val="00305803"/>
    <w:rsid w:val="0030582C"/>
    <w:rsid w:val="00306074"/>
    <w:rsid w:val="00306480"/>
    <w:rsid w:val="00306D89"/>
    <w:rsid w:val="003074B7"/>
    <w:rsid w:val="00310469"/>
    <w:rsid w:val="003119C6"/>
    <w:rsid w:val="00311E1C"/>
    <w:rsid w:val="00312371"/>
    <w:rsid w:val="00312822"/>
    <w:rsid w:val="00312AF6"/>
    <w:rsid w:val="003136C6"/>
    <w:rsid w:val="00313CD6"/>
    <w:rsid w:val="003140C6"/>
    <w:rsid w:val="00315AF7"/>
    <w:rsid w:val="00315C3C"/>
    <w:rsid w:val="003162D1"/>
    <w:rsid w:val="00316DE3"/>
    <w:rsid w:val="00317A3A"/>
    <w:rsid w:val="0032109E"/>
    <w:rsid w:val="00321D44"/>
    <w:rsid w:val="0032204B"/>
    <w:rsid w:val="00322655"/>
    <w:rsid w:val="00322681"/>
    <w:rsid w:val="00323393"/>
    <w:rsid w:val="00323B30"/>
    <w:rsid w:val="00324096"/>
    <w:rsid w:val="0032587F"/>
    <w:rsid w:val="00326297"/>
    <w:rsid w:val="00326C33"/>
    <w:rsid w:val="00327CA3"/>
    <w:rsid w:val="00327CFB"/>
    <w:rsid w:val="0033100E"/>
    <w:rsid w:val="003314B8"/>
    <w:rsid w:val="003331C9"/>
    <w:rsid w:val="00333EAB"/>
    <w:rsid w:val="0033474D"/>
    <w:rsid w:val="00334822"/>
    <w:rsid w:val="00334EF3"/>
    <w:rsid w:val="0033630A"/>
    <w:rsid w:val="00336917"/>
    <w:rsid w:val="003369D4"/>
    <w:rsid w:val="00336B63"/>
    <w:rsid w:val="00336E96"/>
    <w:rsid w:val="003414D3"/>
    <w:rsid w:val="00341609"/>
    <w:rsid w:val="00342298"/>
    <w:rsid w:val="0034285F"/>
    <w:rsid w:val="0034362C"/>
    <w:rsid w:val="00343BE0"/>
    <w:rsid w:val="00343D55"/>
    <w:rsid w:val="0034488B"/>
    <w:rsid w:val="0034541D"/>
    <w:rsid w:val="003463D8"/>
    <w:rsid w:val="00346BB1"/>
    <w:rsid w:val="0034735D"/>
    <w:rsid w:val="00347BF7"/>
    <w:rsid w:val="0035094C"/>
    <w:rsid w:val="00351A27"/>
    <w:rsid w:val="00351AC4"/>
    <w:rsid w:val="003524A6"/>
    <w:rsid w:val="00352C2E"/>
    <w:rsid w:val="00352C88"/>
    <w:rsid w:val="00355FC5"/>
    <w:rsid w:val="00356456"/>
    <w:rsid w:val="00356EB7"/>
    <w:rsid w:val="003572C0"/>
    <w:rsid w:val="00357B46"/>
    <w:rsid w:val="00360AFA"/>
    <w:rsid w:val="003614B6"/>
    <w:rsid w:val="00361B55"/>
    <w:rsid w:val="003620C8"/>
    <w:rsid w:val="003650FA"/>
    <w:rsid w:val="00365B96"/>
    <w:rsid w:val="00366700"/>
    <w:rsid w:val="00367880"/>
    <w:rsid w:val="003700A0"/>
    <w:rsid w:val="00370632"/>
    <w:rsid w:val="00373247"/>
    <w:rsid w:val="003735EB"/>
    <w:rsid w:val="00373659"/>
    <w:rsid w:val="00373FA1"/>
    <w:rsid w:val="0037524A"/>
    <w:rsid w:val="003765D2"/>
    <w:rsid w:val="00380AE7"/>
    <w:rsid w:val="0038120E"/>
    <w:rsid w:val="003814F4"/>
    <w:rsid w:val="00381803"/>
    <w:rsid w:val="00381982"/>
    <w:rsid w:val="003825DD"/>
    <w:rsid w:val="00382D7D"/>
    <w:rsid w:val="00384111"/>
    <w:rsid w:val="003866C4"/>
    <w:rsid w:val="00386DBF"/>
    <w:rsid w:val="003874E0"/>
    <w:rsid w:val="0039057E"/>
    <w:rsid w:val="003906D3"/>
    <w:rsid w:val="00390E91"/>
    <w:rsid w:val="0039339B"/>
    <w:rsid w:val="00393E3B"/>
    <w:rsid w:val="003963B1"/>
    <w:rsid w:val="00396A74"/>
    <w:rsid w:val="00396AE0"/>
    <w:rsid w:val="00396F17"/>
    <w:rsid w:val="00397783"/>
    <w:rsid w:val="00397853"/>
    <w:rsid w:val="003A02A8"/>
    <w:rsid w:val="003A09B5"/>
    <w:rsid w:val="003A2D68"/>
    <w:rsid w:val="003A3543"/>
    <w:rsid w:val="003A3B91"/>
    <w:rsid w:val="003A3EF2"/>
    <w:rsid w:val="003A4170"/>
    <w:rsid w:val="003A4204"/>
    <w:rsid w:val="003A43E6"/>
    <w:rsid w:val="003A53E6"/>
    <w:rsid w:val="003A5592"/>
    <w:rsid w:val="003A5F12"/>
    <w:rsid w:val="003A6A0F"/>
    <w:rsid w:val="003A6D3D"/>
    <w:rsid w:val="003A7653"/>
    <w:rsid w:val="003B0350"/>
    <w:rsid w:val="003B1C39"/>
    <w:rsid w:val="003B2A33"/>
    <w:rsid w:val="003B32E1"/>
    <w:rsid w:val="003B39D1"/>
    <w:rsid w:val="003B4653"/>
    <w:rsid w:val="003B4798"/>
    <w:rsid w:val="003B4BA9"/>
    <w:rsid w:val="003B6695"/>
    <w:rsid w:val="003B6882"/>
    <w:rsid w:val="003B733A"/>
    <w:rsid w:val="003B7B23"/>
    <w:rsid w:val="003B7BC6"/>
    <w:rsid w:val="003C05A7"/>
    <w:rsid w:val="003C0BE2"/>
    <w:rsid w:val="003C0CFC"/>
    <w:rsid w:val="003C0FE8"/>
    <w:rsid w:val="003C14BF"/>
    <w:rsid w:val="003C23C5"/>
    <w:rsid w:val="003C2B2E"/>
    <w:rsid w:val="003C385D"/>
    <w:rsid w:val="003C42D4"/>
    <w:rsid w:val="003C4B7A"/>
    <w:rsid w:val="003C6BC4"/>
    <w:rsid w:val="003C7303"/>
    <w:rsid w:val="003C761D"/>
    <w:rsid w:val="003D2182"/>
    <w:rsid w:val="003D3415"/>
    <w:rsid w:val="003D3B3F"/>
    <w:rsid w:val="003D3BCE"/>
    <w:rsid w:val="003D440D"/>
    <w:rsid w:val="003D5AA2"/>
    <w:rsid w:val="003E04EA"/>
    <w:rsid w:val="003E1276"/>
    <w:rsid w:val="003E24C0"/>
    <w:rsid w:val="003E3816"/>
    <w:rsid w:val="003E3B2A"/>
    <w:rsid w:val="003E3C8B"/>
    <w:rsid w:val="003E4720"/>
    <w:rsid w:val="003E4D6F"/>
    <w:rsid w:val="003E62FA"/>
    <w:rsid w:val="003E682D"/>
    <w:rsid w:val="003E76C1"/>
    <w:rsid w:val="003E784B"/>
    <w:rsid w:val="003E786C"/>
    <w:rsid w:val="003E79CB"/>
    <w:rsid w:val="003F0065"/>
    <w:rsid w:val="003F1AF9"/>
    <w:rsid w:val="003F5431"/>
    <w:rsid w:val="003F757F"/>
    <w:rsid w:val="003F76D2"/>
    <w:rsid w:val="003F7F06"/>
    <w:rsid w:val="004001A8"/>
    <w:rsid w:val="00401373"/>
    <w:rsid w:val="0040142C"/>
    <w:rsid w:val="00402540"/>
    <w:rsid w:val="00402F4F"/>
    <w:rsid w:val="004032FC"/>
    <w:rsid w:val="00403430"/>
    <w:rsid w:val="004055DC"/>
    <w:rsid w:val="00405A64"/>
    <w:rsid w:val="00405CD5"/>
    <w:rsid w:val="00406CC5"/>
    <w:rsid w:val="00407E4E"/>
    <w:rsid w:val="0041029B"/>
    <w:rsid w:val="00410819"/>
    <w:rsid w:val="00410D56"/>
    <w:rsid w:val="004124FD"/>
    <w:rsid w:val="0041489D"/>
    <w:rsid w:val="0041495C"/>
    <w:rsid w:val="004161AF"/>
    <w:rsid w:val="0041676D"/>
    <w:rsid w:val="004167AE"/>
    <w:rsid w:val="00417280"/>
    <w:rsid w:val="004174A6"/>
    <w:rsid w:val="004204FC"/>
    <w:rsid w:val="00421112"/>
    <w:rsid w:val="00421302"/>
    <w:rsid w:val="00421901"/>
    <w:rsid w:val="00421964"/>
    <w:rsid w:val="0042308F"/>
    <w:rsid w:val="00424477"/>
    <w:rsid w:val="0042479A"/>
    <w:rsid w:val="00424BB6"/>
    <w:rsid w:val="004251D3"/>
    <w:rsid w:val="00426F45"/>
    <w:rsid w:val="00427174"/>
    <w:rsid w:val="004271FB"/>
    <w:rsid w:val="004275DD"/>
    <w:rsid w:val="004279F2"/>
    <w:rsid w:val="00430B05"/>
    <w:rsid w:val="00430B3C"/>
    <w:rsid w:val="00430B94"/>
    <w:rsid w:val="004315C2"/>
    <w:rsid w:val="0043199C"/>
    <w:rsid w:val="00431BC6"/>
    <w:rsid w:val="0043268F"/>
    <w:rsid w:val="00433760"/>
    <w:rsid w:val="0043384F"/>
    <w:rsid w:val="00433E89"/>
    <w:rsid w:val="0043494D"/>
    <w:rsid w:val="00434CCB"/>
    <w:rsid w:val="004361A8"/>
    <w:rsid w:val="004369E1"/>
    <w:rsid w:val="00440029"/>
    <w:rsid w:val="0044048C"/>
    <w:rsid w:val="0044184D"/>
    <w:rsid w:val="0044275F"/>
    <w:rsid w:val="00442BBD"/>
    <w:rsid w:val="0044347F"/>
    <w:rsid w:val="0044366C"/>
    <w:rsid w:val="004437E5"/>
    <w:rsid w:val="004442BA"/>
    <w:rsid w:val="00444433"/>
    <w:rsid w:val="00444471"/>
    <w:rsid w:val="004468A0"/>
    <w:rsid w:val="00447688"/>
    <w:rsid w:val="0045048D"/>
    <w:rsid w:val="00450EF0"/>
    <w:rsid w:val="00451086"/>
    <w:rsid w:val="00451116"/>
    <w:rsid w:val="004518AA"/>
    <w:rsid w:val="004523E6"/>
    <w:rsid w:val="00452550"/>
    <w:rsid w:val="00452B31"/>
    <w:rsid w:val="00453828"/>
    <w:rsid w:val="00453890"/>
    <w:rsid w:val="0045488F"/>
    <w:rsid w:val="004548CA"/>
    <w:rsid w:val="00455403"/>
    <w:rsid w:val="004559A3"/>
    <w:rsid w:val="00456863"/>
    <w:rsid w:val="004568FF"/>
    <w:rsid w:val="004578FB"/>
    <w:rsid w:val="00457E7D"/>
    <w:rsid w:val="00461631"/>
    <w:rsid w:val="0046203E"/>
    <w:rsid w:val="004620B6"/>
    <w:rsid w:val="0046304C"/>
    <w:rsid w:val="00463BE7"/>
    <w:rsid w:val="00464293"/>
    <w:rsid w:val="0046451F"/>
    <w:rsid w:val="00464BEC"/>
    <w:rsid w:val="00465E7A"/>
    <w:rsid w:val="00466565"/>
    <w:rsid w:val="0047042A"/>
    <w:rsid w:val="00473B50"/>
    <w:rsid w:val="004740EC"/>
    <w:rsid w:val="004742F9"/>
    <w:rsid w:val="0047489F"/>
    <w:rsid w:val="00474EDA"/>
    <w:rsid w:val="004752C2"/>
    <w:rsid w:val="00476864"/>
    <w:rsid w:val="004768CF"/>
    <w:rsid w:val="00481975"/>
    <w:rsid w:val="00482592"/>
    <w:rsid w:val="00482A89"/>
    <w:rsid w:val="00482C8A"/>
    <w:rsid w:val="004833BE"/>
    <w:rsid w:val="00483537"/>
    <w:rsid w:val="004839DE"/>
    <w:rsid w:val="00483B02"/>
    <w:rsid w:val="00483BAD"/>
    <w:rsid w:val="004846FC"/>
    <w:rsid w:val="00484C21"/>
    <w:rsid w:val="00486949"/>
    <w:rsid w:val="0048748E"/>
    <w:rsid w:val="00487991"/>
    <w:rsid w:val="00487ABF"/>
    <w:rsid w:val="00487BDA"/>
    <w:rsid w:val="0049142E"/>
    <w:rsid w:val="00491693"/>
    <w:rsid w:val="004929C4"/>
    <w:rsid w:val="00494D57"/>
    <w:rsid w:val="00495148"/>
    <w:rsid w:val="00497676"/>
    <w:rsid w:val="004A05D9"/>
    <w:rsid w:val="004A0B0B"/>
    <w:rsid w:val="004A113B"/>
    <w:rsid w:val="004A1259"/>
    <w:rsid w:val="004A243D"/>
    <w:rsid w:val="004A32D4"/>
    <w:rsid w:val="004A3FC1"/>
    <w:rsid w:val="004A4711"/>
    <w:rsid w:val="004A541D"/>
    <w:rsid w:val="004A5EF1"/>
    <w:rsid w:val="004A6371"/>
    <w:rsid w:val="004A640C"/>
    <w:rsid w:val="004A64AC"/>
    <w:rsid w:val="004A66CD"/>
    <w:rsid w:val="004A6950"/>
    <w:rsid w:val="004A7152"/>
    <w:rsid w:val="004A7AF1"/>
    <w:rsid w:val="004A7C79"/>
    <w:rsid w:val="004A7EC8"/>
    <w:rsid w:val="004B07C0"/>
    <w:rsid w:val="004B092C"/>
    <w:rsid w:val="004B1426"/>
    <w:rsid w:val="004B29C5"/>
    <w:rsid w:val="004B4D26"/>
    <w:rsid w:val="004B5315"/>
    <w:rsid w:val="004B58BC"/>
    <w:rsid w:val="004B6817"/>
    <w:rsid w:val="004B68EB"/>
    <w:rsid w:val="004B6B18"/>
    <w:rsid w:val="004B7908"/>
    <w:rsid w:val="004C0C98"/>
    <w:rsid w:val="004C1EF3"/>
    <w:rsid w:val="004C36BC"/>
    <w:rsid w:val="004C4245"/>
    <w:rsid w:val="004C428A"/>
    <w:rsid w:val="004C46F1"/>
    <w:rsid w:val="004C49FB"/>
    <w:rsid w:val="004C6825"/>
    <w:rsid w:val="004C6C5E"/>
    <w:rsid w:val="004C79EC"/>
    <w:rsid w:val="004C7FBA"/>
    <w:rsid w:val="004D0860"/>
    <w:rsid w:val="004D1027"/>
    <w:rsid w:val="004D349F"/>
    <w:rsid w:val="004D475B"/>
    <w:rsid w:val="004D4ABE"/>
    <w:rsid w:val="004D4B0A"/>
    <w:rsid w:val="004D6FFD"/>
    <w:rsid w:val="004D7472"/>
    <w:rsid w:val="004E045D"/>
    <w:rsid w:val="004E115C"/>
    <w:rsid w:val="004E213C"/>
    <w:rsid w:val="004E2244"/>
    <w:rsid w:val="004E26CA"/>
    <w:rsid w:val="004E3232"/>
    <w:rsid w:val="004E347D"/>
    <w:rsid w:val="004E4008"/>
    <w:rsid w:val="004E435E"/>
    <w:rsid w:val="004E76FD"/>
    <w:rsid w:val="004F00CA"/>
    <w:rsid w:val="004F0509"/>
    <w:rsid w:val="004F0EB6"/>
    <w:rsid w:val="004F2B3C"/>
    <w:rsid w:val="004F363C"/>
    <w:rsid w:val="004F4C6D"/>
    <w:rsid w:val="004F55DF"/>
    <w:rsid w:val="004F700B"/>
    <w:rsid w:val="004F7A46"/>
    <w:rsid w:val="005002D5"/>
    <w:rsid w:val="00501F28"/>
    <w:rsid w:val="0050206C"/>
    <w:rsid w:val="005024E2"/>
    <w:rsid w:val="00503E10"/>
    <w:rsid w:val="0050404A"/>
    <w:rsid w:val="00504350"/>
    <w:rsid w:val="005045ED"/>
    <w:rsid w:val="00504BDA"/>
    <w:rsid w:val="00505BB1"/>
    <w:rsid w:val="00506D14"/>
    <w:rsid w:val="00507562"/>
    <w:rsid w:val="0050781E"/>
    <w:rsid w:val="0051176D"/>
    <w:rsid w:val="00512345"/>
    <w:rsid w:val="00512B8D"/>
    <w:rsid w:val="00512DF1"/>
    <w:rsid w:val="00513062"/>
    <w:rsid w:val="005138CF"/>
    <w:rsid w:val="00513C02"/>
    <w:rsid w:val="00513DC5"/>
    <w:rsid w:val="00514EA2"/>
    <w:rsid w:val="005164D4"/>
    <w:rsid w:val="00517591"/>
    <w:rsid w:val="0051783D"/>
    <w:rsid w:val="0052344C"/>
    <w:rsid w:val="00523DC7"/>
    <w:rsid w:val="005252D8"/>
    <w:rsid w:val="00525968"/>
    <w:rsid w:val="005268E5"/>
    <w:rsid w:val="00526B10"/>
    <w:rsid w:val="00526F41"/>
    <w:rsid w:val="00526F6E"/>
    <w:rsid w:val="00527149"/>
    <w:rsid w:val="0052753F"/>
    <w:rsid w:val="0053039F"/>
    <w:rsid w:val="00530AB5"/>
    <w:rsid w:val="0053235B"/>
    <w:rsid w:val="005330F1"/>
    <w:rsid w:val="00533A14"/>
    <w:rsid w:val="005340C7"/>
    <w:rsid w:val="0053485C"/>
    <w:rsid w:val="00534989"/>
    <w:rsid w:val="00534C4E"/>
    <w:rsid w:val="00534CD1"/>
    <w:rsid w:val="00535194"/>
    <w:rsid w:val="00536051"/>
    <w:rsid w:val="00536402"/>
    <w:rsid w:val="00536470"/>
    <w:rsid w:val="005365AF"/>
    <w:rsid w:val="00536645"/>
    <w:rsid w:val="005414B0"/>
    <w:rsid w:val="00542573"/>
    <w:rsid w:val="005426F3"/>
    <w:rsid w:val="00543AD1"/>
    <w:rsid w:val="00544279"/>
    <w:rsid w:val="00545F56"/>
    <w:rsid w:val="00546208"/>
    <w:rsid w:val="0054730C"/>
    <w:rsid w:val="00547C1A"/>
    <w:rsid w:val="005505BA"/>
    <w:rsid w:val="005511FC"/>
    <w:rsid w:val="005513A8"/>
    <w:rsid w:val="00552D11"/>
    <w:rsid w:val="00552F54"/>
    <w:rsid w:val="0055779B"/>
    <w:rsid w:val="00557AF9"/>
    <w:rsid w:val="00557CA3"/>
    <w:rsid w:val="00557D81"/>
    <w:rsid w:val="00560179"/>
    <w:rsid w:val="0056048F"/>
    <w:rsid w:val="0056063F"/>
    <w:rsid w:val="005629DB"/>
    <w:rsid w:val="00564428"/>
    <w:rsid w:val="00565ADF"/>
    <w:rsid w:val="00567449"/>
    <w:rsid w:val="005702FB"/>
    <w:rsid w:val="00571DF8"/>
    <w:rsid w:val="00572F27"/>
    <w:rsid w:val="0057302F"/>
    <w:rsid w:val="00574A82"/>
    <w:rsid w:val="00575101"/>
    <w:rsid w:val="00575341"/>
    <w:rsid w:val="00577070"/>
    <w:rsid w:val="00577C9B"/>
    <w:rsid w:val="00580E85"/>
    <w:rsid w:val="00580F30"/>
    <w:rsid w:val="00581747"/>
    <w:rsid w:val="00583C0E"/>
    <w:rsid w:val="0058463A"/>
    <w:rsid w:val="00587578"/>
    <w:rsid w:val="00587B36"/>
    <w:rsid w:val="005922C9"/>
    <w:rsid w:val="00594080"/>
    <w:rsid w:val="00594878"/>
    <w:rsid w:val="00594A5B"/>
    <w:rsid w:val="00596277"/>
    <w:rsid w:val="0059639C"/>
    <w:rsid w:val="005963D0"/>
    <w:rsid w:val="00597020"/>
    <w:rsid w:val="005A0013"/>
    <w:rsid w:val="005A00F8"/>
    <w:rsid w:val="005A0962"/>
    <w:rsid w:val="005A14C3"/>
    <w:rsid w:val="005A1CF8"/>
    <w:rsid w:val="005A2022"/>
    <w:rsid w:val="005A20F6"/>
    <w:rsid w:val="005A2112"/>
    <w:rsid w:val="005A2BE8"/>
    <w:rsid w:val="005A3363"/>
    <w:rsid w:val="005A3564"/>
    <w:rsid w:val="005A3C55"/>
    <w:rsid w:val="005A4C38"/>
    <w:rsid w:val="005A51AA"/>
    <w:rsid w:val="005A5497"/>
    <w:rsid w:val="005A60C7"/>
    <w:rsid w:val="005B108C"/>
    <w:rsid w:val="005B1978"/>
    <w:rsid w:val="005B3509"/>
    <w:rsid w:val="005B6C63"/>
    <w:rsid w:val="005B7909"/>
    <w:rsid w:val="005B7E2C"/>
    <w:rsid w:val="005C03CC"/>
    <w:rsid w:val="005C0A12"/>
    <w:rsid w:val="005C1592"/>
    <w:rsid w:val="005C2AC1"/>
    <w:rsid w:val="005C2B72"/>
    <w:rsid w:val="005C2E1C"/>
    <w:rsid w:val="005C2F33"/>
    <w:rsid w:val="005C3492"/>
    <w:rsid w:val="005C4FDE"/>
    <w:rsid w:val="005C5682"/>
    <w:rsid w:val="005C589F"/>
    <w:rsid w:val="005C6F6F"/>
    <w:rsid w:val="005C7538"/>
    <w:rsid w:val="005C7B54"/>
    <w:rsid w:val="005C7BF2"/>
    <w:rsid w:val="005D1628"/>
    <w:rsid w:val="005D18B6"/>
    <w:rsid w:val="005D293D"/>
    <w:rsid w:val="005D2E78"/>
    <w:rsid w:val="005D5922"/>
    <w:rsid w:val="005E19D1"/>
    <w:rsid w:val="005E1FDB"/>
    <w:rsid w:val="005E23C1"/>
    <w:rsid w:val="005E37F1"/>
    <w:rsid w:val="005E4A98"/>
    <w:rsid w:val="005E6199"/>
    <w:rsid w:val="005E6A56"/>
    <w:rsid w:val="005E6BB2"/>
    <w:rsid w:val="005E72BB"/>
    <w:rsid w:val="005E7C47"/>
    <w:rsid w:val="005E7EAE"/>
    <w:rsid w:val="005F05EF"/>
    <w:rsid w:val="005F0B06"/>
    <w:rsid w:val="005F220A"/>
    <w:rsid w:val="005F2E73"/>
    <w:rsid w:val="005F33B9"/>
    <w:rsid w:val="005F42B6"/>
    <w:rsid w:val="005F4C90"/>
    <w:rsid w:val="005F4FA5"/>
    <w:rsid w:val="005F5660"/>
    <w:rsid w:val="005F5776"/>
    <w:rsid w:val="005F6557"/>
    <w:rsid w:val="005F675F"/>
    <w:rsid w:val="005F6972"/>
    <w:rsid w:val="005F698C"/>
    <w:rsid w:val="005F7264"/>
    <w:rsid w:val="005F77F4"/>
    <w:rsid w:val="0060196A"/>
    <w:rsid w:val="00601B75"/>
    <w:rsid w:val="00601DD5"/>
    <w:rsid w:val="00601E3F"/>
    <w:rsid w:val="006030E3"/>
    <w:rsid w:val="00603636"/>
    <w:rsid w:val="00604D32"/>
    <w:rsid w:val="0060734C"/>
    <w:rsid w:val="006102C8"/>
    <w:rsid w:val="00610E95"/>
    <w:rsid w:val="00610F1F"/>
    <w:rsid w:val="00611FFB"/>
    <w:rsid w:val="00612199"/>
    <w:rsid w:val="00613B8D"/>
    <w:rsid w:val="0061506E"/>
    <w:rsid w:val="00615437"/>
    <w:rsid w:val="00615708"/>
    <w:rsid w:val="00615845"/>
    <w:rsid w:val="00615F7A"/>
    <w:rsid w:val="00616260"/>
    <w:rsid w:val="00616F8E"/>
    <w:rsid w:val="006201D9"/>
    <w:rsid w:val="006203AB"/>
    <w:rsid w:val="00620D7E"/>
    <w:rsid w:val="00620D90"/>
    <w:rsid w:val="00620E8A"/>
    <w:rsid w:val="006212C4"/>
    <w:rsid w:val="00621319"/>
    <w:rsid w:val="00621DC4"/>
    <w:rsid w:val="00622542"/>
    <w:rsid w:val="00624248"/>
    <w:rsid w:val="00624476"/>
    <w:rsid w:val="00625312"/>
    <w:rsid w:val="00625328"/>
    <w:rsid w:val="006253F2"/>
    <w:rsid w:val="0062555B"/>
    <w:rsid w:val="006257C6"/>
    <w:rsid w:val="00625A70"/>
    <w:rsid w:val="00626839"/>
    <w:rsid w:val="006271FD"/>
    <w:rsid w:val="00627281"/>
    <w:rsid w:val="006304EF"/>
    <w:rsid w:val="006309CB"/>
    <w:rsid w:val="00630CA0"/>
    <w:rsid w:val="00631086"/>
    <w:rsid w:val="0063193E"/>
    <w:rsid w:val="00631EBA"/>
    <w:rsid w:val="00634B5D"/>
    <w:rsid w:val="00634E2E"/>
    <w:rsid w:val="006365CE"/>
    <w:rsid w:val="0063698A"/>
    <w:rsid w:val="00636BEC"/>
    <w:rsid w:val="006370C4"/>
    <w:rsid w:val="006372BC"/>
    <w:rsid w:val="00637664"/>
    <w:rsid w:val="006404BE"/>
    <w:rsid w:val="00640D8E"/>
    <w:rsid w:val="0064159E"/>
    <w:rsid w:val="00641B85"/>
    <w:rsid w:val="006423D2"/>
    <w:rsid w:val="006430A6"/>
    <w:rsid w:val="006445E3"/>
    <w:rsid w:val="00645350"/>
    <w:rsid w:val="0064561C"/>
    <w:rsid w:val="0064581E"/>
    <w:rsid w:val="00646165"/>
    <w:rsid w:val="006475DF"/>
    <w:rsid w:val="006476ED"/>
    <w:rsid w:val="006502DC"/>
    <w:rsid w:val="0065110F"/>
    <w:rsid w:val="00651795"/>
    <w:rsid w:val="006519EE"/>
    <w:rsid w:val="00652CD8"/>
    <w:rsid w:val="0065303F"/>
    <w:rsid w:val="00653441"/>
    <w:rsid w:val="00653E2B"/>
    <w:rsid w:val="00654EEB"/>
    <w:rsid w:val="00655AC9"/>
    <w:rsid w:val="00655EC7"/>
    <w:rsid w:val="00656D01"/>
    <w:rsid w:val="00657497"/>
    <w:rsid w:val="0065768D"/>
    <w:rsid w:val="00660627"/>
    <w:rsid w:val="00660803"/>
    <w:rsid w:val="0066196C"/>
    <w:rsid w:val="00661D0E"/>
    <w:rsid w:val="006626D8"/>
    <w:rsid w:val="0066276B"/>
    <w:rsid w:val="00663A72"/>
    <w:rsid w:val="006641E8"/>
    <w:rsid w:val="00665EF7"/>
    <w:rsid w:val="006662D8"/>
    <w:rsid w:val="00666E19"/>
    <w:rsid w:val="006677E5"/>
    <w:rsid w:val="006712AC"/>
    <w:rsid w:val="006719F5"/>
    <w:rsid w:val="00672F02"/>
    <w:rsid w:val="00675A04"/>
    <w:rsid w:val="006760FD"/>
    <w:rsid w:val="00677706"/>
    <w:rsid w:val="0067772B"/>
    <w:rsid w:val="006777D7"/>
    <w:rsid w:val="00682775"/>
    <w:rsid w:val="00682790"/>
    <w:rsid w:val="006828C8"/>
    <w:rsid w:val="006856FD"/>
    <w:rsid w:val="00685970"/>
    <w:rsid w:val="00685F14"/>
    <w:rsid w:val="0068682B"/>
    <w:rsid w:val="00690D51"/>
    <w:rsid w:val="00691A19"/>
    <w:rsid w:val="00691E08"/>
    <w:rsid w:val="00692855"/>
    <w:rsid w:val="0069407C"/>
    <w:rsid w:val="0069582C"/>
    <w:rsid w:val="00697BF9"/>
    <w:rsid w:val="00697C71"/>
    <w:rsid w:val="006A169A"/>
    <w:rsid w:val="006A1CA4"/>
    <w:rsid w:val="006A3CD6"/>
    <w:rsid w:val="006A44AD"/>
    <w:rsid w:val="006A51F9"/>
    <w:rsid w:val="006A5CC7"/>
    <w:rsid w:val="006A60C8"/>
    <w:rsid w:val="006A6284"/>
    <w:rsid w:val="006A6554"/>
    <w:rsid w:val="006A7904"/>
    <w:rsid w:val="006A79A2"/>
    <w:rsid w:val="006A7F66"/>
    <w:rsid w:val="006B032E"/>
    <w:rsid w:val="006B0875"/>
    <w:rsid w:val="006B1441"/>
    <w:rsid w:val="006B1693"/>
    <w:rsid w:val="006B1D99"/>
    <w:rsid w:val="006B25A1"/>
    <w:rsid w:val="006B3A22"/>
    <w:rsid w:val="006B501F"/>
    <w:rsid w:val="006B5733"/>
    <w:rsid w:val="006B5819"/>
    <w:rsid w:val="006B6424"/>
    <w:rsid w:val="006B6DD6"/>
    <w:rsid w:val="006C2801"/>
    <w:rsid w:val="006C2A6A"/>
    <w:rsid w:val="006C37FD"/>
    <w:rsid w:val="006C3804"/>
    <w:rsid w:val="006C3D9F"/>
    <w:rsid w:val="006C569D"/>
    <w:rsid w:val="006C5833"/>
    <w:rsid w:val="006C6551"/>
    <w:rsid w:val="006C66BE"/>
    <w:rsid w:val="006C689D"/>
    <w:rsid w:val="006C696E"/>
    <w:rsid w:val="006C7D1B"/>
    <w:rsid w:val="006D01AC"/>
    <w:rsid w:val="006D0C3E"/>
    <w:rsid w:val="006D1C45"/>
    <w:rsid w:val="006D25F4"/>
    <w:rsid w:val="006D4EB9"/>
    <w:rsid w:val="006D4F4E"/>
    <w:rsid w:val="006D5B52"/>
    <w:rsid w:val="006D5C3C"/>
    <w:rsid w:val="006D7228"/>
    <w:rsid w:val="006D7E4C"/>
    <w:rsid w:val="006E0048"/>
    <w:rsid w:val="006E008D"/>
    <w:rsid w:val="006E0253"/>
    <w:rsid w:val="006E110E"/>
    <w:rsid w:val="006E14A9"/>
    <w:rsid w:val="006E1A3E"/>
    <w:rsid w:val="006E1FC8"/>
    <w:rsid w:val="006E213D"/>
    <w:rsid w:val="006E2187"/>
    <w:rsid w:val="006E45EB"/>
    <w:rsid w:val="006E5369"/>
    <w:rsid w:val="006E5F4C"/>
    <w:rsid w:val="006E67BE"/>
    <w:rsid w:val="006E7152"/>
    <w:rsid w:val="006E74AF"/>
    <w:rsid w:val="006E7AD6"/>
    <w:rsid w:val="006F0BD9"/>
    <w:rsid w:val="006F1540"/>
    <w:rsid w:val="006F17F5"/>
    <w:rsid w:val="006F19C6"/>
    <w:rsid w:val="006F2358"/>
    <w:rsid w:val="006F46DC"/>
    <w:rsid w:val="006F48FB"/>
    <w:rsid w:val="006F523C"/>
    <w:rsid w:val="006F559F"/>
    <w:rsid w:val="006F57E9"/>
    <w:rsid w:val="006F595C"/>
    <w:rsid w:val="006F6C39"/>
    <w:rsid w:val="006F6E81"/>
    <w:rsid w:val="0070138E"/>
    <w:rsid w:val="007015C4"/>
    <w:rsid w:val="00701F20"/>
    <w:rsid w:val="00701FC8"/>
    <w:rsid w:val="00702028"/>
    <w:rsid w:val="00702F4F"/>
    <w:rsid w:val="0070421C"/>
    <w:rsid w:val="00704B80"/>
    <w:rsid w:val="007054BB"/>
    <w:rsid w:val="00706797"/>
    <w:rsid w:val="00706F35"/>
    <w:rsid w:val="00707873"/>
    <w:rsid w:val="00710D5F"/>
    <w:rsid w:val="00711AB7"/>
    <w:rsid w:val="00712A49"/>
    <w:rsid w:val="007130A1"/>
    <w:rsid w:val="00713A84"/>
    <w:rsid w:val="00713E9B"/>
    <w:rsid w:val="007147AA"/>
    <w:rsid w:val="00714898"/>
    <w:rsid w:val="00714A00"/>
    <w:rsid w:val="0071756F"/>
    <w:rsid w:val="00717881"/>
    <w:rsid w:val="007206D2"/>
    <w:rsid w:val="007209BC"/>
    <w:rsid w:val="00720E8B"/>
    <w:rsid w:val="00720EE7"/>
    <w:rsid w:val="0072120A"/>
    <w:rsid w:val="00722C4B"/>
    <w:rsid w:val="00722FF7"/>
    <w:rsid w:val="00723114"/>
    <w:rsid w:val="00725659"/>
    <w:rsid w:val="00725769"/>
    <w:rsid w:val="00725BEA"/>
    <w:rsid w:val="007263B4"/>
    <w:rsid w:val="00730313"/>
    <w:rsid w:val="0073259D"/>
    <w:rsid w:val="007325D8"/>
    <w:rsid w:val="00732CBE"/>
    <w:rsid w:val="00733333"/>
    <w:rsid w:val="00733463"/>
    <w:rsid w:val="007335ED"/>
    <w:rsid w:val="00733834"/>
    <w:rsid w:val="00734E2A"/>
    <w:rsid w:val="0073538D"/>
    <w:rsid w:val="0073588C"/>
    <w:rsid w:val="00736709"/>
    <w:rsid w:val="00736B36"/>
    <w:rsid w:val="0073726B"/>
    <w:rsid w:val="00737DAB"/>
    <w:rsid w:val="007405C7"/>
    <w:rsid w:val="00740E5D"/>
    <w:rsid w:val="00741525"/>
    <w:rsid w:val="0074161E"/>
    <w:rsid w:val="00741E84"/>
    <w:rsid w:val="00743FB2"/>
    <w:rsid w:val="00744727"/>
    <w:rsid w:val="007448B8"/>
    <w:rsid w:val="00744B10"/>
    <w:rsid w:val="00744C01"/>
    <w:rsid w:val="007451FF"/>
    <w:rsid w:val="00747C81"/>
    <w:rsid w:val="00750097"/>
    <w:rsid w:val="007500D1"/>
    <w:rsid w:val="00750FF2"/>
    <w:rsid w:val="0075214F"/>
    <w:rsid w:val="00753DCD"/>
    <w:rsid w:val="007546D4"/>
    <w:rsid w:val="00754877"/>
    <w:rsid w:val="0075546A"/>
    <w:rsid w:val="00757C08"/>
    <w:rsid w:val="00757C48"/>
    <w:rsid w:val="007600E1"/>
    <w:rsid w:val="00760AF5"/>
    <w:rsid w:val="007612A0"/>
    <w:rsid w:val="00761A6A"/>
    <w:rsid w:val="00761E32"/>
    <w:rsid w:val="00762A04"/>
    <w:rsid w:val="00763192"/>
    <w:rsid w:val="007632B3"/>
    <w:rsid w:val="00763A26"/>
    <w:rsid w:val="00767E0E"/>
    <w:rsid w:val="00770442"/>
    <w:rsid w:val="007705D7"/>
    <w:rsid w:val="00770AEE"/>
    <w:rsid w:val="00770D6B"/>
    <w:rsid w:val="0077106B"/>
    <w:rsid w:val="007724B1"/>
    <w:rsid w:val="00772603"/>
    <w:rsid w:val="00772785"/>
    <w:rsid w:val="00772B00"/>
    <w:rsid w:val="00772DF9"/>
    <w:rsid w:val="00772F2D"/>
    <w:rsid w:val="007733DC"/>
    <w:rsid w:val="00773818"/>
    <w:rsid w:val="00773BD7"/>
    <w:rsid w:val="00773F0D"/>
    <w:rsid w:val="0077415A"/>
    <w:rsid w:val="007746A5"/>
    <w:rsid w:val="00775137"/>
    <w:rsid w:val="00775962"/>
    <w:rsid w:val="007762F3"/>
    <w:rsid w:val="00776F80"/>
    <w:rsid w:val="0078233D"/>
    <w:rsid w:val="00782BCB"/>
    <w:rsid w:val="00784A67"/>
    <w:rsid w:val="00785C32"/>
    <w:rsid w:val="0078680D"/>
    <w:rsid w:val="00787558"/>
    <w:rsid w:val="00787AA7"/>
    <w:rsid w:val="00787CB7"/>
    <w:rsid w:val="007900FD"/>
    <w:rsid w:val="00790644"/>
    <w:rsid w:val="007910D4"/>
    <w:rsid w:val="00791594"/>
    <w:rsid w:val="00792082"/>
    <w:rsid w:val="00792088"/>
    <w:rsid w:val="00792AE5"/>
    <w:rsid w:val="00792CB6"/>
    <w:rsid w:val="00793075"/>
    <w:rsid w:val="0079348B"/>
    <w:rsid w:val="0079445C"/>
    <w:rsid w:val="00794920"/>
    <w:rsid w:val="00794C05"/>
    <w:rsid w:val="00794C33"/>
    <w:rsid w:val="0079593F"/>
    <w:rsid w:val="007960F4"/>
    <w:rsid w:val="00796796"/>
    <w:rsid w:val="00797737"/>
    <w:rsid w:val="007A12B9"/>
    <w:rsid w:val="007A2505"/>
    <w:rsid w:val="007A2D58"/>
    <w:rsid w:val="007A353D"/>
    <w:rsid w:val="007A42C8"/>
    <w:rsid w:val="007A4DBD"/>
    <w:rsid w:val="007A4EFB"/>
    <w:rsid w:val="007A517C"/>
    <w:rsid w:val="007A5B1E"/>
    <w:rsid w:val="007A5CC2"/>
    <w:rsid w:val="007A60C3"/>
    <w:rsid w:val="007A7B7E"/>
    <w:rsid w:val="007A7D36"/>
    <w:rsid w:val="007B05F8"/>
    <w:rsid w:val="007B0C24"/>
    <w:rsid w:val="007B1AB6"/>
    <w:rsid w:val="007B22EF"/>
    <w:rsid w:val="007B2D62"/>
    <w:rsid w:val="007B3E04"/>
    <w:rsid w:val="007B3E5E"/>
    <w:rsid w:val="007B3F64"/>
    <w:rsid w:val="007B635C"/>
    <w:rsid w:val="007C1175"/>
    <w:rsid w:val="007C134A"/>
    <w:rsid w:val="007C1BAB"/>
    <w:rsid w:val="007C28ED"/>
    <w:rsid w:val="007C2FAD"/>
    <w:rsid w:val="007C3AAA"/>
    <w:rsid w:val="007C3AFB"/>
    <w:rsid w:val="007C3E9C"/>
    <w:rsid w:val="007C5AE5"/>
    <w:rsid w:val="007C5C2F"/>
    <w:rsid w:val="007C6411"/>
    <w:rsid w:val="007C66BC"/>
    <w:rsid w:val="007C6C7C"/>
    <w:rsid w:val="007C7148"/>
    <w:rsid w:val="007C7A82"/>
    <w:rsid w:val="007D0871"/>
    <w:rsid w:val="007D0C4B"/>
    <w:rsid w:val="007D14C7"/>
    <w:rsid w:val="007D20A8"/>
    <w:rsid w:val="007D2686"/>
    <w:rsid w:val="007D289B"/>
    <w:rsid w:val="007D2A48"/>
    <w:rsid w:val="007D52FE"/>
    <w:rsid w:val="007D5990"/>
    <w:rsid w:val="007D6BC1"/>
    <w:rsid w:val="007D6D08"/>
    <w:rsid w:val="007E15D3"/>
    <w:rsid w:val="007E19A3"/>
    <w:rsid w:val="007E25A7"/>
    <w:rsid w:val="007E2A34"/>
    <w:rsid w:val="007E3AF7"/>
    <w:rsid w:val="007E4287"/>
    <w:rsid w:val="007E4B84"/>
    <w:rsid w:val="007E54C5"/>
    <w:rsid w:val="007E5F4F"/>
    <w:rsid w:val="007E7950"/>
    <w:rsid w:val="007E7953"/>
    <w:rsid w:val="007E7D24"/>
    <w:rsid w:val="007E7EF7"/>
    <w:rsid w:val="007F0C16"/>
    <w:rsid w:val="007F0F54"/>
    <w:rsid w:val="007F2992"/>
    <w:rsid w:val="007F38EA"/>
    <w:rsid w:val="007F3B48"/>
    <w:rsid w:val="007F3BA8"/>
    <w:rsid w:val="007F45E5"/>
    <w:rsid w:val="007F5523"/>
    <w:rsid w:val="007F6787"/>
    <w:rsid w:val="007F6BF6"/>
    <w:rsid w:val="007F73EA"/>
    <w:rsid w:val="007F749D"/>
    <w:rsid w:val="00800619"/>
    <w:rsid w:val="00800628"/>
    <w:rsid w:val="008010B4"/>
    <w:rsid w:val="00802BBB"/>
    <w:rsid w:val="00802C31"/>
    <w:rsid w:val="0080361F"/>
    <w:rsid w:val="008039BD"/>
    <w:rsid w:val="00804907"/>
    <w:rsid w:val="00805A03"/>
    <w:rsid w:val="00807292"/>
    <w:rsid w:val="00811381"/>
    <w:rsid w:val="008120E5"/>
    <w:rsid w:val="008123DD"/>
    <w:rsid w:val="00814EC1"/>
    <w:rsid w:val="00814F5B"/>
    <w:rsid w:val="0081595E"/>
    <w:rsid w:val="0081789D"/>
    <w:rsid w:val="00817DBF"/>
    <w:rsid w:val="00820EA1"/>
    <w:rsid w:val="008213E9"/>
    <w:rsid w:val="00821BE0"/>
    <w:rsid w:val="0082281D"/>
    <w:rsid w:val="00825AAF"/>
    <w:rsid w:val="00825D78"/>
    <w:rsid w:val="008264DB"/>
    <w:rsid w:val="00826BFE"/>
    <w:rsid w:val="008273AD"/>
    <w:rsid w:val="008279CE"/>
    <w:rsid w:val="00830C42"/>
    <w:rsid w:val="008310DE"/>
    <w:rsid w:val="008320BF"/>
    <w:rsid w:val="008320E4"/>
    <w:rsid w:val="00833AF6"/>
    <w:rsid w:val="00835822"/>
    <w:rsid w:val="00835B14"/>
    <w:rsid w:val="0084004D"/>
    <w:rsid w:val="00840114"/>
    <w:rsid w:val="00840811"/>
    <w:rsid w:val="008409C7"/>
    <w:rsid w:val="00841514"/>
    <w:rsid w:val="00841DB8"/>
    <w:rsid w:val="00842B97"/>
    <w:rsid w:val="008433A9"/>
    <w:rsid w:val="0084455A"/>
    <w:rsid w:val="00844938"/>
    <w:rsid w:val="008449A1"/>
    <w:rsid w:val="00846320"/>
    <w:rsid w:val="00846D8B"/>
    <w:rsid w:val="00847488"/>
    <w:rsid w:val="00847D42"/>
    <w:rsid w:val="00850DA2"/>
    <w:rsid w:val="00850E7A"/>
    <w:rsid w:val="00851666"/>
    <w:rsid w:val="00851F2D"/>
    <w:rsid w:val="008524B7"/>
    <w:rsid w:val="00852972"/>
    <w:rsid w:val="00853EF5"/>
    <w:rsid w:val="008549E7"/>
    <w:rsid w:val="008556B9"/>
    <w:rsid w:val="00855909"/>
    <w:rsid w:val="00855974"/>
    <w:rsid w:val="00855A51"/>
    <w:rsid w:val="00855B21"/>
    <w:rsid w:val="00855FB1"/>
    <w:rsid w:val="00856119"/>
    <w:rsid w:val="00856B0A"/>
    <w:rsid w:val="00856B25"/>
    <w:rsid w:val="00857CFD"/>
    <w:rsid w:val="008624AF"/>
    <w:rsid w:val="00862EB4"/>
    <w:rsid w:val="00863566"/>
    <w:rsid w:val="00863E0C"/>
    <w:rsid w:val="00863EBF"/>
    <w:rsid w:val="008642A9"/>
    <w:rsid w:val="00864D06"/>
    <w:rsid w:val="008654D5"/>
    <w:rsid w:val="00865F91"/>
    <w:rsid w:val="00866365"/>
    <w:rsid w:val="008666BE"/>
    <w:rsid w:val="00867A85"/>
    <w:rsid w:val="0087246A"/>
    <w:rsid w:val="00873019"/>
    <w:rsid w:val="00873160"/>
    <w:rsid w:val="0087365C"/>
    <w:rsid w:val="00873C99"/>
    <w:rsid w:val="008744B9"/>
    <w:rsid w:val="008745E5"/>
    <w:rsid w:val="008755C2"/>
    <w:rsid w:val="0087673B"/>
    <w:rsid w:val="00877280"/>
    <w:rsid w:val="00877E51"/>
    <w:rsid w:val="008802FA"/>
    <w:rsid w:val="0088035D"/>
    <w:rsid w:val="0088156C"/>
    <w:rsid w:val="00881993"/>
    <w:rsid w:val="008837C2"/>
    <w:rsid w:val="00883C3C"/>
    <w:rsid w:val="00884427"/>
    <w:rsid w:val="00885074"/>
    <w:rsid w:val="00885688"/>
    <w:rsid w:val="008857B8"/>
    <w:rsid w:val="00890998"/>
    <w:rsid w:val="00890BAF"/>
    <w:rsid w:val="0089270C"/>
    <w:rsid w:val="00893099"/>
    <w:rsid w:val="00893A0C"/>
    <w:rsid w:val="00893B66"/>
    <w:rsid w:val="00896961"/>
    <w:rsid w:val="00896B85"/>
    <w:rsid w:val="00896BA1"/>
    <w:rsid w:val="00896CB1"/>
    <w:rsid w:val="00896E67"/>
    <w:rsid w:val="0089716B"/>
    <w:rsid w:val="00897215"/>
    <w:rsid w:val="008972A3"/>
    <w:rsid w:val="008978D8"/>
    <w:rsid w:val="008A022C"/>
    <w:rsid w:val="008A0397"/>
    <w:rsid w:val="008A04C6"/>
    <w:rsid w:val="008A090E"/>
    <w:rsid w:val="008A11F4"/>
    <w:rsid w:val="008A43C0"/>
    <w:rsid w:val="008A458C"/>
    <w:rsid w:val="008A594E"/>
    <w:rsid w:val="008A6B95"/>
    <w:rsid w:val="008A75C9"/>
    <w:rsid w:val="008B039F"/>
    <w:rsid w:val="008B0ED1"/>
    <w:rsid w:val="008B106F"/>
    <w:rsid w:val="008B2122"/>
    <w:rsid w:val="008B2436"/>
    <w:rsid w:val="008B30EC"/>
    <w:rsid w:val="008B4174"/>
    <w:rsid w:val="008B4B9E"/>
    <w:rsid w:val="008B4D9C"/>
    <w:rsid w:val="008B5605"/>
    <w:rsid w:val="008B5E64"/>
    <w:rsid w:val="008B60C1"/>
    <w:rsid w:val="008B6963"/>
    <w:rsid w:val="008C3159"/>
    <w:rsid w:val="008C63B1"/>
    <w:rsid w:val="008C6675"/>
    <w:rsid w:val="008C789E"/>
    <w:rsid w:val="008C7CC1"/>
    <w:rsid w:val="008C7EAC"/>
    <w:rsid w:val="008D09D4"/>
    <w:rsid w:val="008D1663"/>
    <w:rsid w:val="008D19CD"/>
    <w:rsid w:val="008D2C7F"/>
    <w:rsid w:val="008D3AB9"/>
    <w:rsid w:val="008D43DF"/>
    <w:rsid w:val="008D492D"/>
    <w:rsid w:val="008D57D9"/>
    <w:rsid w:val="008D5850"/>
    <w:rsid w:val="008D5872"/>
    <w:rsid w:val="008D5D8E"/>
    <w:rsid w:val="008D6163"/>
    <w:rsid w:val="008D6A94"/>
    <w:rsid w:val="008D7BB1"/>
    <w:rsid w:val="008E1284"/>
    <w:rsid w:val="008E13F3"/>
    <w:rsid w:val="008E152F"/>
    <w:rsid w:val="008E15DE"/>
    <w:rsid w:val="008E1AC9"/>
    <w:rsid w:val="008E1DA1"/>
    <w:rsid w:val="008E1E64"/>
    <w:rsid w:val="008E2439"/>
    <w:rsid w:val="008E68E1"/>
    <w:rsid w:val="008E69A7"/>
    <w:rsid w:val="008E7DE2"/>
    <w:rsid w:val="008F437A"/>
    <w:rsid w:val="008F4702"/>
    <w:rsid w:val="008F6425"/>
    <w:rsid w:val="008F7BA1"/>
    <w:rsid w:val="008F7BFC"/>
    <w:rsid w:val="00900C8B"/>
    <w:rsid w:val="00901F79"/>
    <w:rsid w:val="00902C0F"/>
    <w:rsid w:val="00903141"/>
    <w:rsid w:val="0090357C"/>
    <w:rsid w:val="00903A3B"/>
    <w:rsid w:val="009067AB"/>
    <w:rsid w:val="0090708F"/>
    <w:rsid w:val="00907B9D"/>
    <w:rsid w:val="00910B47"/>
    <w:rsid w:val="0091535F"/>
    <w:rsid w:val="0091631F"/>
    <w:rsid w:val="00916534"/>
    <w:rsid w:val="00916EFF"/>
    <w:rsid w:val="0091718C"/>
    <w:rsid w:val="00917EA6"/>
    <w:rsid w:val="009217B8"/>
    <w:rsid w:val="00922023"/>
    <w:rsid w:val="0092256D"/>
    <w:rsid w:val="0092264E"/>
    <w:rsid w:val="0092274D"/>
    <w:rsid w:val="00923281"/>
    <w:rsid w:val="00923679"/>
    <w:rsid w:val="00923E27"/>
    <w:rsid w:val="00924A44"/>
    <w:rsid w:val="00925070"/>
    <w:rsid w:val="009257F5"/>
    <w:rsid w:val="00925E9B"/>
    <w:rsid w:val="00926BA6"/>
    <w:rsid w:val="00926E5B"/>
    <w:rsid w:val="00927EB6"/>
    <w:rsid w:val="00930FDA"/>
    <w:rsid w:val="0093122A"/>
    <w:rsid w:val="00931312"/>
    <w:rsid w:val="00931690"/>
    <w:rsid w:val="00931FBB"/>
    <w:rsid w:val="00934765"/>
    <w:rsid w:val="00935988"/>
    <w:rsid w:val="00936ECB"/>
    <w:rsid w:val="00936F32"/>
    <w:rsid w:val="009370AE"/>
    <w:rsid w:val="00937194"/>
    <w:rsid w:val="0094292B"/>
    <w:rsid w:val="00942A3B"/>
    <w:rsid w:val="00942A90"/>
    <w:rsid w:val="00943184"/>
    <w:rsid w:val="0094357D"/>
    <w:rsid w:val="00943AA9"/>
    <w:rsid w:val="00943EDB"/>
    <w:rsid w:val="00944113"/>
    <w:rsid w:val="00944330"/>
    <w:rsid w:val="009459EB"/>
    <w:rsid w:val="00947203"/>
    <w:rsid w:val="00947C93"/>
    <w:rsid w:val="00950080"/>
    <w:rsid w:val="00950DA2"/>
    <w:rsid w:val="00951EF3"/>
    <w:rsid w:val="00952752"/>
    <w:rsid w:val="0095455D"/>
    <w:rsid w:val="0095579F"/>
    <w:rsid w:val="00955CD6"/>
    <w:rsid w:val="00956AB4"/>
    <w:rsid w:val="00956E60"/>
    <w:rsid w:val="00957ACF"/>
    <w:rsid w:val="009602D7"/>
    <w:rsid w:val="009618B5"/>
    <w:rsid w:val="00961926"/>
    <w:rsid w:val="00962EC5"/>
    <w:rsid w:val="009634DF"/>
    <w:rsid w:val="00964161"/>
    <w:rsid w:val="009646B8"/>
    <w:rsid w:val="0096548F"/>
    <w:rsid w:val="00965615"/>
    <w:rsid w:val="00967176"/>
    <w:rsid w:val="00970E22"/>
    <w:rsid w:val="009715AB"/>
    <w:rsid w:val="00971DAE"/>
    <w:rsid w:val="009723F5"/>
    <w:rsid w:val="00972728"/>
    <w:rsid w:val="00972A56"/>
    <w:rsid w:val="00972A6D"/>
    <w:rsid w:val="00972BD0"/>
    <w:rsid w:val="00973AD1"/>
    <w:rsid w:val="009741CE"/>
    <w:rsid w:val="00974359"/>
    <w:rsid w:val="00974B59"/>
    <w:rsid w:val="009750E4"/>
    <w:rsid w:val="00975C94"/>
    <w:rsid w:val="009762A4"/>
    <w:rsid w:val="00977DAD"/>
    <w:rsid w:val="009801BB"/>
    <w:rsid w:val="009804D5"/>
    <w:rsid w:val="00980DEB"/>
    <w:rsid w:val="00980F6A"/>
    <w:rsid w:val="009821AE"/>
    <w:rsid w:val="00983255"/>
    <w:rsid w:val="0098326F"/>
    <w:rsid w:val="00984BC9"/>
    <w:rsid w:val="00985E32"/>
    <w:rsid w:val="00985F55"/>
    <w:rsid w:val="009861A9"/>
    <w:rsid w:val="00987E9C"/>
    <w:rsid w:val="00987F32"/>
    <w:rsid w:val="0099025E"/>
    <w:rsid w:val="009902DB"/>
    <w:rsid w:val="0099062A"/>
    <w:rsid w:val="009907A0"/>
    <w:rsid w:val="00991E03"/>
    <w:rsid w:val="0099241E"/>
    <w:rsid w:val="009937EC"/>
    <w:rsid w:val="00993978"/>
    <w:rsid w:val="00993DB0"/>
    <w:rsid w:val="00994E76"/>
    <w:rsid w:val="009956EB"/>
    <w:rsid w:val="0099615E"/>
    <w:rsid w:val="00997C01"/>
    <w:rsid w:val="009A0520"/>
    <w:rsid w:val="009A05E4"/>
    <w:rsid w:val="009A1E92"/>
    <w:rsid w:val="009A254C"/>
    <w:rsid w:val="009A2635"/>
    <w:rsid w:val="009A2A1E"/>
    <w:rsid w:val="009A3AB9"/>
    <w:rsid w:val="009A46F2"/>
    <w:rsid w:val="009A4FAC"/>
    <w:rsid w:val="009A5EF7"/>
    <w:rsid w:val="009A773B"/>
    <w:rsid w:val="009B13E4"/>
    <w:rsid w:val="009B2547"/>
    <w:rsid w:val="009B2C8A"/>
    <w:rsid w:val="009B3F8C"/>
    <w:rsid w:val="009B494A"/>
    <w:rsid w:val="009B4D07"/>
    <w:rsid w:val="009B52D1"/>
    <w:rsid w:val="009B5BA2"/>
    <w:rsid w:val="009B6057"/>
    <w:rsid w:val="009B6158"/>
    <w:rsid w:val="009B6334"/>
    <w:rsid w:val="009B63D8"/>
    <w:rsid w:val="009B7829"/>
    <w:rsid w:val="009B7AF3"/>
    <w:rsid w:val="009C1173"/>
    <w:rsid w:val="009C1366"/>
    <w:rsid w:val="009C1AA2"/>
    <w:rsid w:val="009C1C14"/>
    <w:rsid w:val="009C2769"/>
    <w:rsid w:val="009C296C"/>
    <w:rsid w:val="009C2A59"/>
    <w:rsid w:val="009C2DEF"/>
    <w:rsid w:val="009C3A19"/>
    <w:rsid w:val="009C3CA4"/>
    <w:rsid w:val="009C50C0"/>
    <w:rsid w:val="009C531A"/>
    <w:rsid w:val="009C6085"/>
    <w:rsid w:val="009C64C0"/>
    <w:rsid w:val="009C6C69"/>
    <w:rsid w:val="009C75E5"/>
    <w:rsid w:val="009C7E7D"/>
    <w:rsid w:val="009D0C59"/>
    <w:rsid w:val="009D0F79"/>
    <w:rsid w:val="009D2E86"/>
    <w:rsid w:val="009D2F68"/>
    <w:rsid w:val="009D2FC1"/>
    <w:rsid w:val="009D3647"/>
    <w:rsid w:val="009D375E"/>
    <w:rsid w:val="009D39F8"/>
    <w:rsid w:val="009D3ADE"/>
    <w:rsid w:val="009D42F7"/>
    <w:rsid w:val="009D440F"/>
    <w:rsid w:val="009D46CA"/>
    <w:rsid w:val="009D601D"/>
    <w:rsid w:val="009D69FE"/>
    <w:rsid w:val="009D6CBF"/>
    <w:rsid w:val="009D6E8F"/>
    <w:rsid w:val="009D78A6"/>
    <w:rsid w:val="009D7C96"/>
    <w:rsid w:val="009E0303"/>
    <w:rsid w:val="009E0BD3"/>
    <w:rsid w:val="009E0E91"/>
    <w:rsid w:val="009E3B97"/>
    <w:rsid w:val="009E4179"/>
    <w:rsid w:val="009E4432"/>
    <w:rsid w:val="009E59C7"/>
    <w:rsid w:val="009E6119"/>
    <w:rsid w:val="009E6602"/>
    <w:rsid w:val="009E7D90"/>
    <w:rsid w:val="009F00A8"/>
    <w:rsid w:val="009F1598"/>
    <w:rsid w:val="009F1FB1"/>
    <w:rsid w:val="009F2577"/>
    <w:rsid w:val="009F26C0"/>
    <w:rsid w:val="009F39A7"/>
    <w:rsid w:val="009F49F2"/>
    <w:rsid w:val="009F5C84"/>
    <w:rsid w:val="009F5EA2"/>
    <w:rsid w:val="009F6344"/>
    <w:rsid w:val="00A00509"/>
    <w:rsid w:val="00A00EA3"/>
    <w:rsid w:val="00A0232F"/>
    <w:rsid w:val="00A0272C"/>
    <w:rsid w:val="00A0330F"/>
    <w:rsid w:val="00A036AB"/>
    <w:rsid w:val="00A037A9"/>
    <w:rsid w:val="00A0404B"/>
    <w:rsid w:val="00A05D9A"/>
    <w:rsid w:val="00A076BC"/>
    <w:rsid w:val="00A07AEF"/>
    <w:rsid w:val="00A07F49"/>
    <w:rsid w:val="00A11799"/>
    <w:rsid w:val="00A1253A"/>
    <w:rsid w:val="00A12ABA"/>
    <w:rsid w:val="00A131F4"/>
    <w:rsid w:val="00A139F6"/>
    <w:rsid w:val="00A13A4E"/>
    <w:rsid w:val="00A14E47"/>
    <w:rsid w:val="00A14EAB"/>
    <w:rsid w:val="00A14FE0"/>
    <w:rsid w:val="00A16332"/>
    <w:rsid w:val="00A16798"/>
    <w:rsid w:val="00A16C52"/>
    <w:rsid w:val="00A16E45"/>
    <w:rsid w:val="00A17683"/>
    <w:rsid w:val="00A178BA"/>
    <w:rsid w:val="00A17CE7"/>
    <w:rsid w:val="00A20B28"/>
    <w:rsid w:val="00A20B43"/>
    <w:rsid w:val="00A2152D"/>
    <w:rsid w:val="00A21AE3"/>
    <w:rsid w:val="00A21E4F"/>
    <w:rsid w:val="00A231E9"/>
    <w:rsid w:val="00A24003"/>
    <w:rsid w:val="00A252FE"/>
    <w:rsid w:val="00A26024"/>
    <w:rsid w:val="00A2720E"/>
    <w:rsid w:val="00A273A5"/>
    <w:rsid w:val="00A276E5"/>
    <w:rsid w:val="00A27D63"/>
    <w:rsid w:val="00A30494"/>
    <w:rsid w:val="00A30E00"/>
    <w:rsid w:val="00A31E0A"/>
    <w:rsid w:val="00A32291"/>
    <w:rsid w:val="00A343F8"/>
    <w:rsid w:val="00A34F73"/>
    <w:rsid w:val="00A35EFD"/>
    <w:rsid w:val="00A35FF6"/>
    <w:rsid w:val="00A3611B"/>
    <w:rsid w:val="00A3664C"/>
    <w:rsid w:val="00A41690"/>
    <w:rsid w:val="00A42275"/>
    <w:rsid w:val="00A423CC"/>
    <w:rsid w:val="00A42F40"/>
    <w:rsid w:val="00A4330F"/>
    <w:rsid w:val="00A43E9C"/>
    <w:rsid w:val="00A4514E"/>
    <w:rsid w:val="00A455EA"/>
    <w:rsid w:val="00A46887"/>
    <w:rsid w:val="00A46C14"/>
    <w:rsid w:val="00A47694"/>
    <w:rsid w:val="00A47CEF"/>
    <w:rsid w:val="00A51748"/>
    <w:rsid w:val="00A521A7"/>
    <w:rsid w:val="00A5226E"/>
    <w:rsid w:val="00A522A1"/>
    <w:rsid w:val="00A546B0"/>
    <w:rsid w:val="00A57332"/>
    <w:rsid w:val="00A57B0D"/>
    <w:rsid w:val="00A606ED"/>
    <w:rsid w:val="00A61578"/>
    <w:rsid w:val="00A617C6"/>
    <w:rsid w:val="00A62E3D"/>
    <w:rsid w:val="00A6335A"/>
    <w:rsid w:val="00A65D70"/>
    <w:rsid w:val="00A6640E"/>
    <w:rsid w:val="00A67000"/>
    <w:rsid w:val="00A700D6"/>
    <w:rsid w:val="00A70541"/>
    <w:rsid w:val="00A70937"/>
    <w:rsid w:val="00A70E25"/>
    <w:rsid w:val="00A710C6"/>
    <w:rsid w:val="00A718EF"/>
    <w:rsid w:val="00A728DE"/>
    <w:rsid w:val="00A72E58"/>
    <w:rsid w:val="00A73272"/>
    <w:rsid w:val="00A7371A"/>
    <w:rsid w:val="00A7374C"/>
    <w:rsid w:val="00A73807"/>
    <w:rsid w:val="00A742DE"/>
    <w:rsid w:val="00A74433"/>
    <w:rsid w:val="00A74C87"/>
    <w:rsid w:val="00A74EC3"/>
    <w:rsid w:val="00A76B0F"/>
    <w:rsid w:val="00A777E0"/>
    <w:rsid w:val="00A81053"/>
    <w:rsid w:val="00A81521"/>
    <w:rsid w:val="00A8253B"/>
    <w:rsid w:val="00A834E7"/>
    <w:rsid w:val="00A8393B"/>
    <w:rsid w:val="00A83DF9"/>
    <w:rsid w:val="00A84F0E"/>
    <w:rsid w:val="00A8503C"/>
    <w:rsid w:val="00A85237"/>
    <w:rsid w:val="00A85DD4"/>
    <w:rsid w:val="00A85E25"/>
    <w:rsid w:val="00A8652A"/>
    <w:rsid w:val="00A879D6"/>
    <w:rsid w:val="00A87EA9"/>
    <w:rsid w:val="00A906BE"/>
    <w:rsid w:val="00A913AD"/>
    <w:rsid w:val="00A925BA"/>
    <w:rsid w:val="00A928B3"/>
    <w:rsid w:val="00A9389F"/>
    <w:rsid w:val="00A93B2E"/>
    <w:rsid w:val="00A94281"/>
    <w:rsid w:val="00A949C1"/>
    <w:rsid w:val="00A95219"/>
    <w:rsid w:val="00A9770A"/>
    <w:rsid w:val="00AA1114"/>
    <w:rsid w:val="00AA148D"/>
    <w:rsid w:val="00AA1E7A"/>
    <w:rsid w:val="00AA487E"/>
    <w:rsid w:val="00AA4B20"/>
    <w:rsid w:val="00AA5A87"/>
    <w:rsid w:val="00AA689F"/>
    <w:rsid w:val="00AA6DBE"/>
    <w:rsid w:val="00AA6F5F"/>
    <w:rsid w:val="00AB0247"/>
    <w:rsid w:val="00AB08DF"/>
    <w:rsid w:val="00AB0BB3"/>
    <w:rsid w:val="00AB1927"/>
    <w:rsid w:val="00AB25B7"/>
    <w:rsid w:val="00AB34D9"/>
    <w:rsid w:val="00AB56A0"/>
    <w:rsid w:val="00AB6050"/>
    <w:rsid w:val="00AB61D8"/>
    <w:rsid w:val="00AB7CE8"/>
    <w:rsid w:val="00AC1621"/>
    <w:rsid w:val="00AC21C2"/>
    <w:rsid w:val="00AC26BC"/>
    <w:rsid w:val="00AC345C"/>
    <w:rsid w:val="00AC368C"/>
    <w:rsid w:val="00AC3D91"/>
    <w:rsid w:val="00AC3EC8"/>
    <w:rsid w:val="00AC4808"/>
    <w:rsid w:val="00AC4925"/>
    <w:rsid w:val="00AC5A45"/>
    <w:rsid w:val="00AC70AB"/>
    <w:rsid w:val="00AC7389"/>
    <w:rsid w:val="00AD153A"/>
    <w:rsid w:val="00AD1650"/>
    <w:rsid w:val="00AD1A05"/>
    <w:rsid w:val="00AD3A50"/>
    <w:rsid w:val="00AD46BC"/>
    <w:rsid w:val="00AD4ABF"/>
    <w:rsid w:val="00AD4C6B"/>
    <w:rsid w:val="00AD4CB8"/>
    <w:rsid w:val="00AD504A"/>
    <w:rsid w:val="00AD5EC4"/>
    <w:rsid w:val="00AD5EEA"/>
    <w:rsid w:val="00AD6FC9"/>
    <w:rsid w:val="00AD7E03"/>
    <w:rsid w:val="00AE002C"/>
    <w:rsid w:val="00AE0653"/>
    <w:rsid w:val="00AE0C9D"/>
    <w:rsid w:val="00AE0CAC"/>
    <w:rsid w:val="00AE19F4"/>
    <w:rsid w:val="00AE1A27"/>
    <w:rsid w:val="00AE32EC"/>
    <w:rsid w:val="00AE34B8"/>
    <w:rsid w:val="00AE40D4"/>
    <w:rsid w:val="00AE41D8"/>
    <w:rsid w:val="00AE5226"/>
    <w:rsid w:val="00AE6348"/>
    <w:rsid w:val="00AE65F8"/>
    <w:rsid w:val="00AE6B2A"/>
    <w:rsid w:val="00AE71AB"/>
    <w:rsid w:val="00AE7E8F"/>
    <w:rsid w:val="00AF03CE"/>
    <w:rsid w:val="00AF2355"/>
    <w:rsid w:val="00AF303E"/>
    <w:rsid w:val="00AF4371"/>
    <w:rsid w:val="00AF4497"/>
    <w:rsid w:val="00AF5FFB"/>
    <w:rsid w:val="00AF608D"/>
    <w:rsid w:val="00AF6220"/>
    <w:rsid w:val="00AF62CC"/>
    <w:rsid w:val="00AF65E3"/>
    <w:rsid w:val="00B01A1C"/>
    <w:rsid w:val="00B01D15"/>
    <w:rsid w:val="00B01E36"/>
    <w:rsid w:val="00B01FE9"/>
    <w:rsid w:val="00B063BD"/>
    <w:rsid w:val="00B065FD"/>
    <w:rsid w:val="00B06ABA"/>
    <w:rsid w:val="00B1039A"/>
    <w:rsid w:val="00B10540"/>
    <w:rsid w:val="00B10CED"/>
    <w:rsid w:val="00B11B40"/>
    <w:rsid w:val="00B11EAB"/>
    <w:rsid w:val="00B1510E"/>
    <w:rsid w:val="00B15951"/>
    <w:rsid w:val="00B16212"/>
    <w:rsid w:val="00B16992"/>
    <w:rsid w:val="00B17D78"/>
    <w:rsid w:val="00B20380"/>
    <w:rsid w:val="00B20DFC"/>
    <w:rsid w:val="00B20FA8"/>
    <w:rsid w:val="00B2100A"/>
    <w:rsid w:val="00B246B7"/>
    <w:rsid w:val="00B25338"/>
    <w:rsid w:val="00B255EC"/>
    <w:rsid w:val="00B26D0D"/>
    <w:rsid w:val="00B2729C"/>
    <w:rsid w:val="00B272DF"/>
    <w:rsid w:val="00B27E8C"/>
    <w:rsid w:val="00B27F86"/>
    <w:rsid w:val="00B306A7"/>
    <w:rsid w:val="00B31698"/>
    <w:rsid w:val="00B32783"/>
    <w:rsid w:val="00B332A9"/>
    <w:rsid w:val="00B33638"/>
    <w:rsid w:val="00B3510F"/>
    <w:rsid w:val="00B35DC8"/>
    <w:rsid w:val="00B376F8"/>
    <w:rsid w:val="00B413B9"/>
    <w:rsid w:val="00B43850"/>
    <w:rsid w:val="00B446EA"/>
    <w:rsid w:val="00B4479E"/>
    <w:rsid w:val="00B50007"/>
    <w:rsid w:val="00B5185E"/>
    <w:rsid w:val="00B52A9F"/>
    <w:rsid w:val="00B53350"/>
    <w:rsid w:val="00B539CB"/>
    <w:rsid w:val="00B53CEB"/>
    <w:rsid w:val="00B54D1C"/>
    <w:rsid w:val="00B56453"/>
    <w:rsid w:val="00B572E8"/>
    <w:rsid w:val="00B5743F"/>
    <w:rsid w:val="00B6035F"/>
    <w:rsid w:val="00B61990"/>
    <w:rsid w:val="00B621FE"/>
    <w:rsid w:val="00B62451"/>
    <w:rsid w:val="00B632B5"/>
    <w:rsid w:val="00B6523E"/>
    <w:rsid w:val="00B65683"/>
    <w:rsid w:val="00B65DA3"/>
    <w:rsid w:val="00B6705E"/>
    <w:rsid w:val="00B67754"/>
    <w:rsid w:val="00B67961"/>
    <w:rsid w:val="00B703D9"/>
    <w:rsid w:val="00B71231"/>
    <w:rsid w:val="00B71B04"/>
    <w:rsid w:val="00B71FBE"/>
    <w:rsid w:val="00B72759"/>
    <w:rsid w:val="00B728DA"/>
    <w:rsid w:val="00B737A8"/>
    <w:rsid w:val="00B73DA6"/>
    <w:rsid w:val="00B73F30"/>
    <w:rsid w:val="00B76854"/>
    <w:rsid w:val="00B76AAE"/>
    <w:rsid w:val="00B77EA8"/>
    <w:rsid w:val="00B8005B"/>
    <w:rsid w:val="00B808C1"/>
    <w:rsid w:val="00B8146A"/>
    <w:rsid w:val="00B81916"/>
    <w:rsid w:val="00B81E4D"/>
    <w:rsid w:val="00B8225B"/>
    <w:rsid w:val="00B83650"/>
    <w:rsid w:val="00B840D3"/>
    <w:rsid w:val="00B84441"/>
    <w:rsid w:val="00B84BC6"/>
    <w:rsid w:val="00B8578F"/>
    <w:rsid w:val="00B85933"/>
    <w:rsid w:val="00B85F8B"/>
    <w:rsid w:val="00B86A25"/>
    <w:rsid w:val="00B906E7"/>
    <w:rsid w:val="00B929FF"/>
    <w:rsid w:val="00B92A99"/>
    <w:rsid w:val="00B92C8B"/>
    <w:rsid w:val="00B931F4"/>
    <w:rsid w:val="00B931FC"/>
    <w:rsid w:val="00B93CC0"/>
    <w:rsid w:val="00B9404D"/>
    <w:rsid w:val="00B9449A"/>
    <w:rsid w:val="00B946D7"/>
    <w:rsid w:val="00B956DC"/>
    <w:rsid w:val="00B95DA4"/>
    <w:rsid w:val="00B95FD8"/>
    <w:rsid w:val="00B96810"/>
    <w:rsid w:val="00BA06EF"/>
    <w:rsid w:val="00BA0DC7"/>
    <w:rsid w:val="00BA3899"/>
    <w:rsid w:val="00BA3A6A"/>
    <w:rsid w:val="00BA3F91"/>
    <w:rsid w:val="00BA56FE"/>
    <w:rsid w:val="00BA5D76"/>
    <w:rsid w:val="00BA635F"/>
    <w:rsid w:val="00BA66A4"/>
    <w:rsid w:val="00BA6D3F"/>
    <w:rsid w:val="00BA746D"/>
    <w:rsid w:val="00BB1555"/>
    <w:rsid w:val="00BB2FD1"/>
    <w:rsid w:val="00BB3A06"/>
    <w:rsid w:val="00BB4384"/>
    <w:rsid w:val="00BB4BBA"/>
    <w:rsid w:val="00BB6379"/>
    <w:rsid w:val="00BB6954"/>
    <w:rsid w:val="00BB6ABA"/>
    <w:rsid w:val="00BC01ED"/>
    <w:rsid w:val="00BC03F3"/>
    <w:rsid w:val="00BC0C0C"/>
    <w:rsid w:val="00BC31AE"/>
    <w:rsid w:val="00BC3766"/>
    <w:rsid w:val="00BC4399"/>
    <w:rsid w:val="00BC5139"/>
    <w:rsid w:val="00BC572C"/>
    <w:rsid w:val="00BC5B8D"/>
    <w:rsid w:val="00BC6091"/>
    <w:rsid w:val="00BC69CD"/>
    <w:rsid w:val="00BC6D01"/>
    <w:rsid w:val="00BD045D"/>
    <w:rsid w:val="00BD09F6"/>
    <w:rsid w:val="00BD107E"/>
    <w:rsid w:val="00BD113A"/>
    <w:rsid w:val="00BD184E"/>
    <w:rsid w:val="00BD4ED9"/>
    <w:rsid w:val="00BD52A9"/>
    <w:rsid w:val="00BD58B3"/>
    <w:rsid w:val="00BD74EB"/>
    <w:rsid w:val="00BE06B1"/>
    <w:rsid w:val="00BE1AB7"/>
    <w:rsid w:val="00BE23C7"/>
    <w:rsid w:val="00BE4C76"/>
    <w:rsid w:val="00BE4F72"/>
    <w:rsid w:val="00BE6DA3"/>
    <w:rsid w:val="00BE714B"/>
    <w:rsid w:val="00BE71F5"/>
    <w:rsid w:val="00BE7C94"/>
    <w:rsid w:val="00BF0409"/>
    <w:rsid w:val="00BF060B"/>
    <w:rsid w:val="00BF08EF"/>
    <w:rsid w:val="00BF11FA"/>
    <w:rsid w:val="00BF15EC"/>
    <w:rsid w:val="00BF5395"/>
    <w:rsid w:val="00BF5580"/>
    <w:rsid w:val="00BF5A93"/>
    <w:rsid w:val="00BF60E6"/>
    <w:rsid w:val="00BF6219"/>
    <w:rsid w:val="00BF7B41"/>
    <w:rsid w:val="00C00BE4"/>
    <w:rsid w:val="00C01CD6"/>
    <w:rsid w:val="00C02B5C"/>
    <w:rsid w:val="00C02E07"/>
    <w:rsid w:val="00C048AB"/>
    <w:rsid w:val="00C0558C"/>
    <w:rsid w:val="00C064C1"/>
    <w:rsid w:val="00C06F98"/>
    <w:rsid w:val="00C10B6A"/>
    <w:rsid w:val="00C10E37"/>
    <w:rsid w:val="00C11D9C"/>
    <w:rsid w:val="00C137BB"/>
    <w:rsid w:val="00C13E20"/>
    <w:rsid w:val="00C14367"/>
    <w:rsid w:val="00C1461A"/>
    <w:rsid w:val="00C147FA"/>
    <w:rsid w:val="00C14C24"/>
    <w:rsid w:val="00C16B7E"/>
    <w:rsid w:val="00C17041"/>
    <w:rsid w:val="00C17635"/>
    <w:rsid w:val="00C2016C"/>
    <w:rsid w:val="00C201B5"/>
    <w:rsid w:val="00C20567"/>
    <w:rsid w:val="00C207E6"/>
    <w:rsid w:val="00C21D94"/>
    <w:rsid w:val="00C22BE7"/>
    <w:rsid w:val="00C22E12"/>
    <w:rsid w:val="00C23711"/>
    <w:rsid w:val="00C23A31"/>
    <w:rsid w:val="00C23B44"/>
    <w:rsid w:val="00C24243"/>
    <w:rsid w:val="00C242C3"/>
    <w:rsid w:val="00C24585"/>
    <w:rsid w:val="00C257C3"/>
    <w:rsid w:val="00C260D8"/>
    <w:rsid w:val="00C26178"/>
    <w:rsid w:val="00C2625A"/>
    <w:rsid w:val="00C265B1"/>
    <w:rsid w:val="00C26973"/>
    <w:rsid w:val="00C32183"/>
    <w:rsid w:val="00C339F4"/>
    <w:rsid w:val="00C339FF"/>
    <w:rsid w:val="00C34409"/>
    <w:rsid w:val="00C344BB"/>
    <w:rsid w:val="00C34A9B"/>
    <w:rsid w:val="00C34D1C"/>
    <w:rsid w:val="00C34EC3"/>
    <w:rsid w:val="00C36184"/>
    <w:rsid w:val="00C36ABD"/>
    <w:rsid w:val="00C3743C"/>
    <w:rsid w:val="00C40724"/>
    <w:rsid w:val="00C407D8"/>
    <w:rsid w:val="00C40857"/>
    <w:rsid w:val="00C41742"/>
    <w:rsid w:val="00C41BE0"/>
    <w:rsid w:val="00C437DB"/>
    <w:rsid w:val="00C43B45"/>
    <w:rsid w:val="00C4429E"/>
    <w:rsid w:val="00C4516B"/>
    <w:rsid w:val="00C45A88"/>
    <w:rsid w:val="00C465D1"/>
    <w:rsid w:val="00C46B60"/>
    <w:rsid w:val="00C4751D"/>
    <w:rsid w:val="00C501AF"/>
    <w:rsid w:val="00C50CE6"/>
    <w:rsid w:val="00C51023"/>
    <w:rsid w:val="00C51192"/>
    <w:rsid w:val="00C51A17"/>
    <w:rsid w:val="00C52109"/>
    <w:rsid w:val="00C53C87"/>
    <w:rsid w:val="00C56289"/>
    <w:rsid w:val="00C56651"/>
    <w:rsid w:val="00C5671E"/>
    <w:rsid w:val="00C56D23"/>
    <w:rsid w:val="00C57052"/>
    <w:rsid w:val="00C611F7"/>
    <w:rsid w:val="00C623F6"/>
    <w:rsid w:val="00C62A7A"/>
    <w:rsid w:val="00C62B5F"/>
    <w:rsid w:val="00C643A5"/>
    <w:rsid w:val="00C64A63"/>
    <w:rsid w:val="00C64FBA"/>
    <w:rsid w:val="00C664A6"/>
    <w:rsid w:val="00C66BC7"/>
    <w:rsid w:val="00C704E8"/>
    <w:rsid w:val="00C713FC"/>
    <w:rsid w:val="00C724A4"/>
    <w:rsid w:val="00C729DA"/>
    <w:rsid w:val="00C7332B"/>
    <w:rsid w:val="00C7394D"/>
    <w:rsid w:val="00C73AF9"/>
    <w:rsid w:val="00C73E46"/>
    <w:rsid w:val="00C74B99"/>
    <w:rsid w:val="00C74C70"/>
    <w:rsid w:val="00C758EC"/>
    <w:rsid w:val="00C76208"/>
    <w:rsid w:val="00C77476"/>
    <w:rsid w:val="00C77E31"/>
    <w:rsid w:val="00C800E0"/>
    <w:rsid w:val="00C81ECF"/>
    <w:rsid w:val="00C83195"/>
    <w:rsid w:val="00C83989"/>
    <w:rsid w:val="00C844BA"/>
    <w:rsid w:val="00C84590"/>
    <w:rsid w:val="00C845EC"/>
    <w:rsid w:val="00C857A4"/>
    <w:rsid w:val="00C862A5"/>
    <w:rsid w:val="00C8652B"/>
    <w:rsid w:val="00C871D7"/>
    <w:rsid w:val="00C872D8"/>
    <w:rsid w:val="00C875F6"/>
    <w:rsid w:val="00C87DE3"/>
    <w:rsid w:val="00C90BD6"/>
    <w:rsid w:val="00C91A33"/>
    <w:rsid w:val="00C91E84"/>
    <w:rsid w:val="00C92331"/>
    <w:rsid w:val="00C92482"/>
    <w:rsid w:val="00C92782"/>
    <w:rsid w:val="00C92DA1"/>
    <w:rsid w:val="00C93D9E"/>
    <w:rsid w:val="00C9433D"/>
    <w:rsid w:val="00C96C91"/>
    <w:rsid w:val="00C9744B"/>
    <w:rsid w:val="00C9755D"/>
    <w:rsid w:val="00C975AD"/>
    <w:rsid w:val="00CA0F73"/>
    <w:rsid w:val="00CA1DE0"/>
    <w:rsid w:val="00CA1E02"/>
    <w:rsid w:val="00CA2230"/>
    <w:rsid w:val="00CA23BC"/>
    <w:rsid w:val="00CA330B"/>
    <w:rsid w:val="00CA4889"/>
    <w:rsid w:val="00CA5327"/>
    <w:rsid w:val="00CA53C8"/>
    <w:rsid w:val="00CA53ED"/>
    <w:rsid w:val="00CA5547"/>
    <w:rsid w:val="00CA5988"/>
    <w:rsid w:val="00CA6E43"/>
    <w:rsid w:val="00CA7013"/>
    <w:rsid w:val="00CA777B"/>
    <w:rsid w:val="00CA7859"/>
    <w:rsid w:val="00CB0DFA"/>
    <w:rsid w:val="00CB17B0"/>
    <w:rsid w:val="00CB1B2E"/>
    <w:rsid w:val="00CB1C56"/>
    <w:rsid w:val="00CB2944"/>
    <w:rsid w:val="00CB3179"/>
    <w:rsid w:val="00CB3A12"/>
    <w:rsid w:val="00CB3E9A"/>
    <w:rsid w:val="00CB427C"/>
    <w:rsid w:val="00CB4B1F"/>
    <w:rsid w:val="00CB5CE4"/>
    <w:rsid w:val="00CB649B"/>
    <w:rsid w:val="00CB6FC4"/>
    <w:rsid w:val="00CB793C"/>
    <w:rsid w:val="00CB79D7"/>
    <w:rsid w:val="00CB7B90"/>
    <w:rsid w:val="00CB7D18"/>
    <w:rsid w:val="00CB7E9D"/>
    <w:rsid w:val="00CC064C"/>
    <w:rsid w:val="00CC0D0A"/>
    <w:rsid w:val="00CC0E58"/>
    <w:rsid w:val="00CC2284"/>
    <w:rsid w:val="00CC2328"/>
    <w:rsid w:val="00CC3779"/>
    <w:rsid w:val="00CC377D"/>
    <w:rsid w:val="00CC425B"/>
    <w:rsid w:val="00CC457D"/>
    <w:rsid w:val="00CC4AD4"/>
    <w:rsid w:val="00CC4CAD"/>
    <w:rsid w:val="00CC4D91"/>
    <w:rsid w:val="00CC530D"/>
    <w:rsid w:val="00CC5429"/>
    <w:rsid w:val="00CC5610"/>
    <w:rsid w:val="00CC5BF3"/>
    <w:rsid w:val="00CC621D"/>
    <w:rsid w:val="00CC7013"/>
    <w:rsid w:val="00CC7D0A"/>
    <w:rsid w:val="00CD0F1E"/>
    <w:rsid w:val="00CD2510"/>
    <w:rsid w:val="00CD296C"/>
    <w:rsid w:val="00CD3E24"/>
    <w:rsid w:val="00CD5C0A"/>
    <w:rsid w:val="00CD6D8D"/>
    <w:rsid w:val="00CD7B30"/>
    <w:rsid w:val="00CE02C3"/>
    <w:rsid w:val="00CE082B"/>
    <w:rsid w:val="00CE0DD5"/>
    <w:rsid w:val="00CE16BA"/>
    <w:rsid w:val="00CE2238"/>
    <w:rsid w:val="00CE2F0F"/>
    <w:rsid w:val="00CE357B"/>
    <w:rsid w:val="00CE3A83"/>
    <w:rsid w:val="00CE440C"/>
    <w:rsid w:val="00CE450D"/>
    <w:rsid w:val="00CE4B48"/>
    <w:rsid w:val="00CE61F8"/>
    <w:rsid w:val="00CE6365"/>
    <w:rsid w:val="00CE709D"/>
    <w:rsid w:val="00CF011C"/>
    <w:rsid w:val="00CF07D7"/>
    <w:rsid w:val="00CF1296"/>
    <w:rsid w:val="00CF1908"/>
    <w:rsid w:val="00CF1A14"/>
    <w:rsid w:val="00CF2EEA"/>
    <w:rsid w:val="00CF3CF3"/>
    <w:rsid w:val="00CF4109"/>
    <w:rsid w:val="00CF43AE"/>
    <w:rsid w:val="00CF5020"/>
    <w:rsid w:val="00CF59CB"/>
    <w:rsid w:val="00CF5AF8"/>
    <w:rsid w:val="00CF68F7"/>
    <w:rsid w:val="00CF6A29"/>
    <w:rsid w:val="00D0022B"/>
    <w:rsid w:val="00D00C0D"/>
    <w:rsid w:val="00D02763"/>
    <w:rsid w:val="00D02E5E"/>
    <w:rsid w:val="00D031BA"/>
    <w:rsid w:val="00D04B55"/>
    <w:rsid w:val="00D05A21"/>
    <w:rsid w:val="00D060C0"/>
    <w:rsid w:val="00D060D9"/>
    <w:rsid w:val="00D06C2B"/>
    <w:rsid w:val="00D070DD"/>
    <w:rsid w:val="00D0714E"/>
    <w:rsid w:val="00D07575"/>
    <w:rsid w:val="00D07869"/>
    <w:rsid w:val="00D10E11"/>
    <w:rsid w:val="00D10EF5"/>
    <w:rsid w:val="00D110E2"/>
    <w:rsid w:val="00D1239C"/>
    <w:rsid w:val="00D12B50"/>
    <w:rsid w:val="00D12E3A"/>
    <w:rsid w:val="00D13B49"/>
    <w:rsid w:val="00D14777"/>
    <w:rsid w:val="00D14870"/>
    <w:rsid w:val="00D14CFC"/>
    <w:rsid w:val="00D168F2"/>
    <w:rsid w:val="00D16941"/>
    <w:rsid w:val="00D16C01"/>
    <w:rsid w:val="00D17D77"/>
    <w:rsid w:val="00D17F83"/>
    <w:rsid w:val="00D20CF1"/>
    <w:rsid w:val="00D2102B"/>
    <w:rsid w:val="00D21A34"/>
    <w:rsid w:val="00D222E6"/>
    <w:rsid w:val="00D22C7B"/>
    <w:rsid w:val="00D23957"/>
    <w:rsid w:val="00D23B1B"/>
    <w:rsid w:val="00D23B61"/>
    <w:rsid w:val="00D2472D"/>
    <w:rsid w:val="00D25552"/>
    <w:rsid w:val="00D264B0"/>
    <w:rsid w:val="00D31455"/>
    <w:rsid w:val="00D31548"/>
    <w:rsid w:val="00D318D4"/>
    <w:rsid w:val="00D32022"/>
    <w:rsid w:val="00D321A2"/>
    <w:rsid w:val="00D32888"/>
    <w:rsid w:val="00D32E61"/>
    <w:rsid w:val="00D34D2B"/>
    <w:rsid w:val="00D35DFB"/>
    <w:rsid w:val="00D36072"/>
    <w:rsid w:val="00D36E61"/>
    <w:rsid w:val="00D3729C"/>
    <w:rsid w:val="00D372C8"/>
    <w:rsid w:val="00D40DF0"/>
    <w:rsid w:val="00D442B4"/>
    <w:rsid w:val="00D4431A"/>
    <w:rsid w:val="00D45029"/>
    <w:rsid w:val="00D4550D"/>
    <w:rsid w:val="00D45E01"/>
    <w:rsid w:val="00D466C9"/>
    <w:rsid w:val="00D475B1"/>
    <w:rsid w:val="00D476AE"/>
    <w:rsid w:val="00D50FD3"/>
    <w:rsid w:val="00D51411"/>
    <w:rsid w:val="00D515D5"/>
    <w:rsid w:val="00D51933"/>
    <w:rsid w:val="00D51B12"/>
    <w:rsid w:val="00D5232E"/>
    <w:rsid w:val="00D52BBF"/>
    <w:rsid w:val="00D537C1"/>
    <w:rsid w:val="00D540CE"/>
    <w:rsid w:val="00D55D74"/>
    <w:rsid w:val="00D566FC"/>
    <w:rsid w:val="00D569E9"/>
    <w:rsid w:val="00D600DA"/>
    <w:rsid w:val="00D606D7"/>
    <w:rsid w:val="00D6100A"/>
    <w:rsid w:val="00D61224"/>
    <w:rsid w:val="00D61508"/>
    <w:rsid w:val="00D61816"/>
    <w:rsid w:val="00D6232D"/>
    <w:rsid w:val="00D62C94"/>
    <w:rsid w:val="00D63A9B"/>
    <w:rsid w:val="00D66294"/>
    <w:rsid w:val="00D6691E"/>
    <w:rsid w:val="00D675DC"/>
    <w:rsid w:val="00D6793F"/>
    <w:rsid w:val="00D708F6"/>
    <w:rsid w:val="00D71EC9"/>
    <w:rsid w:val="00D720CA"/>
    <w:rsid w:val="00D72981"/>
    <w:rsid w:val="00D7299B"/>
    <w:rsid w:val="00D72A2D"/>
    <w:rsid w:val="00D737A0"/>
    <w:rsid w:val="00D74BB6"/>
    <w:rsid w:val="00D755A7"/>
    <w:rsid w:val="00D75625"/>
    <w:rsid w:val="00D75784"/>
    <w:rsid w:val="00D75F28"/>
    <w:rsid w:val="00D76015"/>
    <w:rsid w:val="00D764EA"/>
    <w:rsid w:val="00D764F6"/>
    <w:rsid w:val="00D76B34"/>
    <w:rsid w:val="00D76D27"/>
    <w:rsid w:val="00D76E96"/>
    <w:rsid w:val="00D80054"/>
    <w:rsid w:val="00D80517"/>
    <w:rsid w:val="00D8075E"/>
    <w:rsid w:val="00D82162"/>
    <w:rsid w:val="00D8239D"/>
    <w:rsid w:val="00D83975"/>
    <w:rsid w:val="00D83985"/>
    <w:rsid w:val="00D83F65"/>
    <w:rsid w:val="00D841A8"/>
    <w:rsid w:val="00D87366"/>
    <w:rsid w:val="00D90301"/>
    <w:rsid w:val="00D90F0F"/>
    <w:rsid w:val="00D91656"/>
    <w:rsid w:val="00D91E7A"/>
    <w:rsid w:val="00D9233F"/>
    <w:rsid w:val="00D935A4"/>
    <w:rsid w:val="00D94816"/>
    <w:rsid w:val="00D9487F"/>
    <w:rsid w:val="00D9620F"/>
    <w:rsid w:val="00D96640"/>
    <w:rsid w:val="00D96707"/>
    <w:rsid w:val="00D96854"/>
    <w:rsid w:val="00DA0C85"/>
    <w:rsid w:val="00DA1434"/>
    <w:rsid w:val="00DA17BF"/>
    <w:rsid w:val="00DA25DC"/>
    <w:rsid w:val="00DA425F"/>
    <w:rsid w:val="00DA52C1"/>
    <w:rsid w:val="00DA5386"/>
    <w:rsid w:val="00DA5763"/>
    <w:rsid w:val="00DA5B0D"/>
    <w:rsid w:val="00DA7C88"/>
    <w:rsid w:val="00DB03A4"/>
    <w:rsid w:val="00DB0687"/>
    <w:rsid w:val="00DB0985"/>
    <w:rsid w:val="00DB1108"/>
    <w:rsid w:val="00DB11C1"/>
    <w:rsid w:val="00DB12DF"/>
    <w:rsid w:val="00DB17EA"/>
    <w:rsid w:val="00DB1D9D"/>
    <w:rsid w:val="00DB207B"/>
    <w:rsid w:val="00DB2922"/>
    <w:rsid w:val="00DB2CB3"/>
    <w:rsid w:val="00DB39BC"/>
    <w:rsid w:val="00DB3FEB"/>
    <w:rsid w:val="00DB4179"/>
    <w:rsid w:val="00DB4391"/>
    <w:rsid w:val="00DB5025"/>
    <w:rsid w:val="00DB5710"/>
    <w:rsid w:val="00DB6926"/>
    <w:rsid w:val="00DB6D44"/>
    <w:rsid w:val="00DB7C41"/>
    <w:rsid w:val="00DB7EDE"/>
    <w:rsid w:val="00DC0558"/>
    <w:rsid w:val="00DC0F06"/>
    <w:rsid w:val="00DC19AB"/>
    <w:rsid w:val="00DC1A86"/>
    <w:rsid w:val="00DC1FA9"/>
    <w:rsid w:val="00DC1FD4"/>
    <w:rsid w:val="00DC246E"/>
    <w:rsid w:val="00DC2E8A"/>
    <w:rsid w:val="00DC3483"/>
    <w:rsid w:val="00DC429B"/>
    <w:rsid w:val="00DC44D5"/>
    <w:rsid w:val="00DC791C"/>
    <w:rsid w:val="00DC7B9E"/>
    <w:rsid w:val="00DD1337"/>
    <w:rsid w:val="00DD149A"/>
    <w:rsid w:val="00DD2080"/>
    <w:rsid w:val="00DD25CB"/>
    <w:rsid w:val="00DD2775"/>
    <w:rsid w:val="00DD3CCD"/>
    <w:rsid w:val="00DD3D02"/>
    <w:rsid w:val="00DD4979"/>
    <w:rsid w:val="00DD57A8"/>
    <w:rsid w:val="00DD5939"/>
    <w:rsid w:val="00DD7477"/>
    <w:rsid w:val="00DE10D7"/>
    <w:rsid w:val="00DE1206"/>
    <w:rsid w:val="00DE1C72"/>
    <w:rsid w:val="00DE239F"/>
    <w:rsid w:val="00DE23B7"/>
    <w:rsid w:val="00DE411A"/>
    <w:rsid w:val="00DE5540"/>
    <w:rsid w:val="00DE5D4A"/>
    <w:rsid w:val="00DE7559"/>
    <w:rsid w:val="00DF0089"/>
    <w:rsid w:val="00DF0759"/>
    <w:rsid w:val="00DF0E5F"/>
    <w:rsid w:val="00DF1253"/>
    <w:rsid w:val="00DF281B"/>
    <w:rsid w:val="00DF2A64"/>
    <w:rsid w:val="00DF3D45"/>
    <w:rsid w:val="00DF4644"/>
    <w:rsid w:val="00DF48EB"/>
    <w:rsid w:val="00DF49CD"/>
    <w:rsid w:val="00DF4BCD"/>
    <w:rsid w:val="00DF51F3"/>
    <w:rsid w:val="00DF648A"/>
    <w:rsid w:val="00DF7088"/>
    <w:rsid w:val="00E00086"/>
    <w:rsid w:val="00E00BA0"/>
    <w:rsid w:val="00E01D08"/>
    <w:rsid w:val="00E04722"/>
    <w:rsid w:val="00E04732"/>
    <w:rsid w:val="00E0530F"/>
    <w:rsid w:val="00E06356"/>
    <w:rsid w:val="00E06E2E"/>
    <w:rsid w:val="00E11C16"/>
    <w:rsid w:val="00E12071"/>
    <w:rsid w:val="00E13244"/>
    <w:rsid w:val="00E13663"/>
    <w:rsid w:val="00E1399A"/>
    <w:rsid w:val="00E14EC6"/>
    <w:rsid w:val="00E16198"/>
    <w:rsid w:val="00E17D33"/>
    <w:rsid w:val="00E20E36"/>
    <w:rsid w:val="00E21DA1"/>
    <w:rsid w:val="00E21DF0"/>
    <w:rsid w:val="00E21FB1"/>
    <w:rsid w:val="00E22A85"/>
    <w:rsid w:val="00E236DE"/>
    <w:rsid w:val="00E23B66"/>
    <w:rsid w:val="00E24F17"/>
    <w:rsid w:val="00E253DA"/>
    <w:rsid w:val="00E2743E"/>
    <w:rsid w:val="00E3015C"/>
    <w:rsid w:val="00E31384"/>
    <w:rsid w:val="00E3448D"/>
    <w:rsid w:val="00E344DA"/>
    <w:rsid w:val="00E36457"/>
    <w:rsid w:val="00E36C8E"/>
    <w:rsid w:val="00E3708E"/>
    <w:rsid w:val="00E37E72"/>
    <w:rsid w:val="00E37EDB"/>
    <w:rsid w:val="00E4152A"/>
    <w:rsid w:val="00E41C67"/>
    <w:rsid w:val="00E427F7"/>
    <w:rsid w:val="00E4356C"/>
    <w:rsid w:val="00E43847"/>
    <w:rsid w:val="00E44233"/>
    <w:rsid w:val="00E457E2"/>
    <w:rsid w:val="00E45CA7"/>
    <w:rsid w:val="00E46A70"/>
    <w:rsid w:val="00E502C6"/>
    <w:rsid w:val="00E511A9"/>
    <w:rsid w:val="00E51B4E"/>
    <w:rsid w:val="00E5276E"/>
    <w:rsid w:val="00E527DA"/>
    <w:rsid w:val="00E53983"/>
    <w:rsid w:val="00E53B0E"/>
    <w:rsid w:val="00E555A9"/>
    <w:rsid w:val="00E557DD"/>
    <w:rsid w:val="00E55875"/>
    <w:rsid w:val="00E5587C"/>
    <w:rsid w:val="00E55E34"/>
    <w:rsid w:val="00E56731"/>
    <w:rsid w:val="00E56B0E"/>
    <w:rsid w:val="00E57278"/>
    <w:rsid w:val="00E57B02"/>
    <w:rsid w:val="00E57BDD"/>
    <w:rsid w:val="00E57DFA"/>
    <w:rsid w:val="00E6084E"/>
    <w:rsid w:val="00E60E59"/>
    <w:rsid w:val="00E615A1"/>
    <w:rsid w:val="00E62351"/>
    <w:rsid w:val="00E628C0"/>
    <w:rsid w:val="00E63779"/>
    <w:rsid w:val="00E63EEF"/>
    <w:rsid w:val="00E6579E"/>
    <w:rsid w:val="00E65CE2"/>
    <w:rsid w:val="00E65D15"/>
    <w:rsid w:val="00E6667D"/>
    <w:rsid w:val="00E675CA"/>
    <w:rsid w:val="00E678B8"/>
    <w:rsid w:val="00E703FF"/>
    <w:rsid w:val="00E70977"/>
    <w:rsid w:val="00E70A55"/>
    <w:rsid w:val="00E71355"/>
    <w:rsid w:val="00E71AA8"/>
    <w:rsid w:val="00E7258C"/>
    <w:rsid w:val="00E7287E"/>
    <w:rsid w:val="00E73021"/>
    <w:rsid w:val="00E73864"/>
    <w:rsid w:val="00E74E14"/>
    <w:rsid w:val="00E753DE"/>
    <w:rsid w:val="00E7581A"/>
    <w:rsid w:val="00E75D47"/>
    <w:rsid w:val="00E75DA8"/>
    <w:rsid w:val="00E7630B"/>
    <w:rsid w:val="00E80B56"/>
    <w:rsid w:val="00E81228"/>
    <w:rsid w:val="00E81476"/>
    <w:rsid w:val="00E82FEF"/>
    <w:rsid w:val="00E83801"/>
    <w:rsid w:val="00E839F6"/>
    <w:rsid w:val="00E83BE8"/>
    <w:rsid w:val="00E83C61"/>
    <w:rsid w:val="00E83FB3"/>
    <w:rsid w:val="00E841EC"/>
    <w:rsid w:val="00E84F53"/>
    <w:rsid w:val="00E85817"/>
    <w:rsid w:val="00E86811"/>
    <w:rsid w:val="00E86B82"/>
    <w:rsid w:val="00E874F4"/>
    <w:rsid w:val="00E87E43"/>
    <w:rsid w:val="00E90FB2"/>
    <w:rsid w:val="00E91E5B"/>
    <w:rsid w:val="00E92313"/>
    <w:rsid w:val="00E92F16"/>
    <w:rsid w:val="00E932AA"/>
    <w:rsid w:val="00E934A1"/>
    <w:rsid w:val="00E93996"/>
    <w:rsid w:val="00E93CE8"/>
    <w:rsid w:val="00E941B0"/>
    <w:rsid w:val="00E94240"/>
    <w:rsid w:val="00E945D4"/>
    <w:rsid w:val="00E94746"/>
    <w:rsid w:val="00E95C64"/>
    <w:rsid w:val="00E967E3"/>
    <w:rsid w:val="00E9693E"/>
    <w:rsid w:val="00E97118"/>
    <w:rsid w:val="00EA03B6"/>
    <w:rsid w:val="00EA1429"/>
    <w:rsid w:val="00EA15B8"/>
    <w:rsid w:val="00EA17C3"/>
    <w:rsid w:val="00EA1BA8"/>
    <w:rsid w:val="00EA298E"/>
    <w:rsid w:val="00EA321B"/>
    <w:rsid w:val="00EA4882"/>
    <w:rsid w:val="00EA4C24"/>
    <w:rsid w:val="00EA50BC"/>
    <w:rsid w:val="00EA525B"/>
    <w:rsid w:val="00EA5823"/>
    <w:rsid w:val="00EA737D"/>
    <w:rsid w:val="00EA798A"/>
    <w:rsid w:val="00EA7C53"/>
    <w:rsid w:val="00EA7C66"/>
    <w:rsid w:val="00EB04AE"/>
    <w:rsid w:val="00EB1CC3"/>
    <w:rsid w:val="00EB2A42"/>
    <w:rsid w:val="00EB5273"/>
    <w:rsid w:val="00EB6CE2"/>
    <w:rsid w:val="00EB6E5F"/>
    <w:rsid w:val="00EB750C"/>
    <w:rsid w:val="00EB7816"/>
    <w:rsid w:val="00EB7AD1"/>
    <w:rsid w:val="00EC051D"/>
    <w:rsid w:val="00EC13CE"/>
    <w:rsid w:val="00EC2112"/>
    <w:rsid w:val="00EC2711"/>
    <w:rsid w:val="00EC2E36"/>
    <w:rsid w:val="00EC4B54"/>
    <w:rsid w:val="00EC539A"/>
    <w:rsid w:val="00EC7AE7"/>
    <w:rsid w:val="00ED0750"/>
    <w:rsid w:val="00ED0C71"/>
    <w:rsid w:val="00ED0D2A"/>
    <w:rsid w:val="00ED128D"/>
    <w:rsid w:val="00ED16BF"/>
    <w:rsid w:val="00ED2889"/>
    <w:rsid w:val="00ED46B2"/>
    <w:rsid w:val="00ED5008"/>
    <w:rsid w:val="00ED5AF5"/>
    <w:rsid w:val="00ED5EF8"/>
    <w:rsid w:val="00ED6055"/>
    <w:rsid w:val="00ED64C1"/>
    <w:rsid w:val="00ED6920"/>
    <w:rsid w:val="00ED6CB4"/>
    <w:rsid w:val="00ED73D7"/>
    <w:rsid w:val="00EE240A"/>
    <w:rsid w:val="00EE2759"/>
    <w:rsid w:val="00EE28E3"/>
    <w:rsid w:val="00EE2E84"/>
    <w:rsid w:val="00EE4162"/>
    <w:rsid w:val="00EE484C"/>
    <w:rsid w:val="00EE4ECC"/>
    <w:rsid w:val="00EE56AA"/>
    <w:rsid w:val="00EE576D"/>
    <w:rsid w:val="00EE73EC"/>
    <w:rsid w:val="00EE740C"/>
    <w:rsid w:val="00EE7934"/>
    <w:rsid w:val="00EF04F4"/>
    <w:rsid w:val="00EF081B"/>
    <w:rsid w:val="00EF0942"/>
    <w:rsid w:val="00EF11C5"/>
    <w:rsid w:val="00EF1B5C"/>
    <w:rsid w:val="00EF1D86"/>
    <w:rsid w:val="00EF23E2"/>
    <w:rsid w:val="00EF347D"/>
    <w:rsid w:val="00EF41DF"/>
    <w:rsid w:val="00EF4A4B"/>
    <w:rsid w:val="00EF4D47"/>
    <w:rsid w:val="00EF4FC1"/>
    <w:rsid w:val="00EF50C1"/>
    <w:rsid w:val="00EF5F15"/>
    <w:rsid w:val="00EF64D2"/>
    <w:rsid w:val="00EF6FFD"/>
    <w:rsid w:val="00F002A0"/>
    <w:rsid w:val="00F01081"/>
    <w:rsid w:val="00F026E4"/>
    <w:rsid w:val="00F030F5"/>
    <w:rsid w:val="00F036B9"/>
    <w:rsid w:val="00F049F4"/>
    <w:rsid w:val="00F0548B"/>
    <w:rsid w:val="00F05C18"/>
    <w:rsid w:val="00F05C39"/>
    <w:rsid w:val="00F063B7"/>
    <w:rsid w:val="00F069C3"/>
    <w:rsid w:val="00F104F6"/>
    <w:rsid w:val="00F10636"/>
    <w:rsid w:val="00F1111E"/>
    <w:rsid w:val="00F1133A"/>
    <w:rsid w:val="00F115AD"/>
    <w:rsid w:val="00F122D8"/>
    <w:rsid w:val="00F12880"/>
    <w:rsid w:val="00F14194"/>
    <w:rsid w:val="00F152AB"/>
    <w:rsid w:val="00F15E19"/>
    <w:rsid w:val="00F16133"/>
    <w:rsid w:val="00F167A1"/>
    <w:rsid w:val="00F17B18"/>
    <w:rsid w:val="00F23CEE"/>
    <w:rsid w:val="00F24FD8"/>
    <w:rsid w:val="00F259D6"/>
    <w:rsid w:val="00F25E92"/>
    <w:rsid w:val="00F26101"/>
    <w:rsid w:val="00F270AA"/>
    <w:rsid w:val="00F27221"/>
    <w:rsid w:val="00F27267"/>
    <w:rsid w:val="00F301AD"/>
    <w:rsid w:val="00F30FB7"/>
    <w:rsid w:val="00F3152B"/>
    <w:rsid w:val="00F32136"/>
    <w:rsid w:val="00F3261B"/>
    <w:rsid w:val="00F32ADB"/>
    <w:rsid w:val="00F32B8B"/>
    <w:rsid w:val="00F33D9D"/>
    <w:rsid w:val="00F35458"/>
    <w:rsid w:val="00F36352"/>
    <w:rsid w:val="00F363CC"/>
    <w:rsid w:val="00F36D50"/>
    <w:rsid w:val="00F37C5C"/>
    <w:rsid w:val="00F403CD"/>
    <w:rsid w:val="00F40955"/>
    <w:rsid w:val="00F4118C"/>
    <w:rsid w:val="00F42759"/>
    <w:rsid w:val="00F42E5D"/>
    <w:rsid w:val="00F4377C"/>
    <w:rsid w:val="00F4499D"/>
    <w:rsid w:val="00F44DD3"/>
    <w:rsid w:val="00F453F4"/>
    <w:rsid w:val="00F45C60"/>
    <w:rsid w:val="00F474EE"/>
    <w:rsid w:val="00F47504"/>
    <w:rsid w:val="00F47F22"/>
    <w:rsid w:val="00F52235"/>
    <w:rsid w:val="00F52400"/>
    <w:rsid w:val="00F524CD"/>
    <w:rsid w:val="00F52B6C"/>
    <w:rsid w:val="00F53E31"/>
    <w:rsid w:val="00F5480E"/>
    <w:rsid w:val="00F549A9"/>
    <w:rsid w:val="00F550E2"/>
    <w:rsid w:val="00F5537A"/>
    <w:rsid w:val="00F55AE1"/>
    <w:rsid w:val="00F55EEC"/>
    <w:rsid w:val="00F56779"/>
    <w:rsid w:val="00F57411"/>
    <w:rsid w:val="00F600A1"/>
    <w:rsid w:val="00F600B6"/>
    <w:rsid w:val="00F602DA"/>
    <w:rsid w:val="00F613A5"/>
    <w:rsid w:val="00F61410"/>
    <w:rsid w:val="00F6167F"/>
    <w:rsid w:val="00F61B4F"/>
    <w:rsid w:val="00F62C68"/>
    <w:rsid w:val="00F631C3"/>
    <w:rsid w:val="00F64388"/>
    <w:rsid w:val="00F64A6A"/>
    <w:rsid w:val="00F65BCC"/>
    <w:rsid w:val="00F65C1A"/>
    <w:rsid w:val="00F66BCA"/>
    <w:rsid w:val="00F66E13"/>
    <w:rsid w:val="00F679A4"/>
    <w:rsid w:val="00F67BCE"/>
    <w:rsid w:val="00F67C17"/>
    <w:rsid w:val="00F70EC6"/>
    <w:rsid w:val="00F72AA7"/>
    <w:rsid w:val="00F74773"/>
    <w:rsid w:val="00F750FA"/>
    <w:rsid w:val="00F76C88"/>
    <w:rsid w:val="00F77806"/>
    <w:rsid w:val="00F807EA"/>
    <w:rsid w:val="00F80BB2"/>
    <w:rsid w:val="00F81809"/>
    <w:rsid w:val="00F81D0D"/>
    <w:rsid w:val="00F84BB6"/>
    <w:rsid w:val="00F85F0E"/>
    <w:rsid w:val="00F8639F"/>
    <w:rsid w:val="00F86EEF"/>
    <w:rsid w:val="00F87BEA"/>
    <w:rsid w:val="00F87DA9"/>
    <w:rsid w:val="00F90079"/>
    <w:rsid w:val="00F905E1"/>
    <w:rsid w:val="00F911DE"/>
    <w:rsid w:val="00F91358"/>
    <w:rsid w:val="00F91698"/>
    <w:rsid w:val="00F92E1A"/>
    <w:rsid w:val="00F93452"/>
    <w:rsid w:val="00F934A2"/>
    <w:rsid w:val="00F93AC8"/>
    <w:rsid w:val="00F93D1D"/>
    <w:rsid w:val="00F93E9D"/>
    <w:rsid w:val="00F94AA9"/>
    <w:rsid w:val="00F96407"/>
    <w:rsid w:val="00F96DD2"/>
    <w:rsid w:val="00F96E6A"/>
    <w:rsid w:val="00FA04AF"/>
    <w:rsid w:val="00FA1D6C"/>
    <w:rsid w:val="00FA27A2"/>
    <w:rsid w:val="00FA2E9A"/>
    <w:rsid w:val="00FA2ED8"/>
    <w:rsid w:val="00FA33DF"/>
    <w:rsid w:val="00FA5C7F"/>
    <w:rsid w:val="00FA608E"/>
    <w:rsid w:val="00FA6F1F"/>
    <w:rsid w:val="00FA749F"/>
    <w:rsid w:val="00FA7CC2"/>
    <w:rsid w:val="00FB061A"/>
    <w:rsid w:val="00FB0DCA"/>
    <w:rsid w:val="00FB1910"/>
    <w:rsid w:val="00FB23A3"/>
    <w:rsid w:val="00FB2924"/>
    <w:rsid w:val="00FB2B9F"/>
    <w:rsid w:val="00FB370F"/>
    <w:rsid w:val="00FB4D95"/>
    <w:rsid w:val="00FB5E8B"/>
    <w:rsid w:val="00FB6A27"/>
    <w:rsid w:val="00FB73B6"/>
    <w:rsid w:val="00FB73B9"/>
    <w:rsid w:val="00FB787C"/>
    <w:rsid w:val="00FC2131"/>
    <w:rsid w:val="00FC288E"/>
    <w:rsid w:val="00FC2F65"/>
    <w:rsid w:val="00FC401C"/>
    <w:rsid w:val="00FC4287"/>
    <w:rsid w:val="00FC447B"/>
    <w:rsid w:val="00FC4493"/>
    <w:rsid w:val="00FC4FDE"/>
    <w:rsid w:val="00FC6958"/>
    <w:rsid w:val="00FC6DE1"/>
    <w:rsid w:val="00FD0CC2"/>
    <w:rsid w:val="00FD1655"/>
    <w:rsid w:val="00FD2531"/>
    <w:rsid w:val="00FD38B2"/>
    <w:rsid w:val="00FD4601"/>
    <w:rsid w:val="00FD462B"/>
    <w:rsid w:val="00FD483D"/>
    <w:rsid w:val="00FD4B9F"/>
    <w:rsid w:val="00FD5405"/>
    <w:rsid w:val="00FD63FB"/>
    <w:rsid w:val="00FE01A7"/>
    <w:rsid w:val="00FE0842"/>
    <w:rsid w:val="00FE140C"/>
    <w:rsid w:val="00FE143D"/>
    <w:rsid w:val="00FE1B50"/>
    <w:rsid w:val="00FE1D32"/>
    <w:rsid w:val="00FE2582"/>
    <w:rsid w:val="00FE272F"/>
    <w:rsid w:val="00FE4352"/>
    <w:rsid w:val="00FE43C8"/>
    <w:rsid w:val="00FE5B28"/>
    <w:rsid w:val="00FE6D4E"/>
    <w:rsid w:val="00FE7641"/>
    <w:rsid w:val="00FF0515"/>
    <w:rsid w:val="00FF2097"/>
    <w:rsid w:val="00FF4069"/>
    <w:rsid w:val="00FF4D76"/>
    <w:rsid w:val="00FF4E78"/>
    <w:rsid w:val="00FF5501"/>
    <w:rsid w:val="00FF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2F3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7762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6E213D"/>
    <w:pPr>
      <w:jc w:val="center"/>
      <w:outlineLvl w:val="1"/>
    </w:pPr>
    <w:rPr>
      <w:rFonts w:eastAsia="Times New Roman"/>
      <w:b/>
      <w:caps/>
      <w:snapToGrid w:val="0"/>
      <w:sz w:val="28"/>
      <w:szCs w:val="28"/>
      <w:lang w:eastAsia="ru-RU"/>
    </w:rPr>
  </w:style>
  <w:style w:type="paragraph" w:styleId="30">
    <w:name w:val="heading 3"/>
    <w:basedOn w:val="a0"/>
    <w:next w:val="a0"/>
    <w:link w:val="31"/>
    <w:qFormat/>
    <w:rsid w:val="006E213D"/>
    <w:pPr>
      <w:jc w:val="center"/>
      <w:outlineLvl w:val="2"/>
    </w:pPr>
    <w:rPr>
      <w:rFonts w:eastAsia="Times New Roman"/>
      <w:b/>
      <w:snapToGrid w:val="0"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6E213D"/>
    <w:pPr>
      <w:keepNext/>
      <w:spacing w:line="360" w:lineRule="auto"/>
      <w:ind w:firstLine="709"/>
      <w:jc w:val="both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6E213D"/>
    <w:pPr>
      <w:keepNext/>
      <w:spacing w:line="360" w:lineRule="auto"/>
      <w:ind w:firstLine="709"/>
      <w:jc w:val="center"/>
      <w:outlineLvl w:val="4"/>
    </w:pPr>
    <w:rPr>
      <w:rFonts w:eastAsia="Times New Roman"/>
      <w:snapToGrid w:val="0"/>
      <w:color w:val="000000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E213D"/>
    <w:pPr>
      <w:keepNext/>
      <w:widowControl w:val="0"/>
      <w:spacing w:line="360" w:lineRule="auto"/>
      <w:ind w:firstLine="709"/>
      <w:jc w:val="both"/>
      <w:outlineLvl w:val="5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6E213D"/>
    <w:pPr>
      <w:keepNext/>
      <w:widowControl w:val="0"/>
      <w:spacing w:line="360" w:lineRule="auto"/>
      <w:ind w:firstLine="709"/>
      <w:jc w:val="both"/>
      <w:outlineLvl w:val="6"/>
    </w:pPr>
    <w:rPr>
      <w:rFonts w:eastAsia="Times New Roman"/>
      <w:snapToGrid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E213D"/>
    <w:pPr>
      <w:keepNext/>
      <w:widowControl w:val="0"/>
      <w:spacing w:line="360" w:lineRule="auto"/>
      <w:ind w:firstLine="709"/>
      <w:jc w:val="center"/>
      <w:outlineLvl w:val="7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E213D"/>
    <w:pPr>
      <w:keepNext/>
      <w:widowControl w:val="0"/>
      <w:spacing w:line="360" w:lineRule="auto"/>
      <w:ind w:firstLine="709"/>
      <w:jc w:val="center"/>
      <w:outlineLvl w:val="8"/>
    </w:pPr>
    <w:rPr>
      <w:rFonts w:eastAsia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62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0"/>
    <w:link w:val="a5"/>
    <w:qFormat/>
    <w:rsid w:val="007762F3"/>
    <w:pPr>
      <w:jc w:val="center"/>
    </w:pPr>
    <w:rPr>
      <w:rFonts w:eastAsia="Times New Roman"/>
      <w:b/>
      <w:bCs/>
    </w:rPr>
  </w:style>
  <w:style w:type="character" w:customStyle="1" w:styleId="a5">
    <w:name w:val="Название Знак"/>
    <w:link w:val="a4"/>
    <w:rsid w:val="007762F3"/>
    <w:rPr>
      <w:rFonts w:ascii="Times New Roman" w:eastAsia="Times New Roman" w:hAnsi="Times New Roman"/>
      <w:b/>
      <w:bCs/>
      <w:sz w:val="24"/>
      <w:szCs w:val="24"/>
    </w:rPr>
  </w:style>
  <w:style w:type="character" w:styleId="a6">
    <w:name w:val="Strong"/>
    <w:basedOn w:val="a1"/>
    <w:qFormat/>
    <w:rsid w:val="007762F3"/>
    <w:rPr>
      <w:b/>
      <w:bCs/>
    </w:rPr>
  </w:style>
  <w:style w:type="paragraph" w:styleId="a7">
    <w:name w:val="No Spacing"/>
    <w:qFormat/>
    <w:rsid w:val="007762F3"/>
    <w:rPr>
      <w:rFonts w:eastAsia="Times New Roman"/>
      <w:sz w:val="22"/>
      <w:szCs w:val="22"/>
      <w:lang w:val="en-US" w:bidi="en-US"/>
    </w:rPr>
  </w:style>
  <w:style w:type="paragraph" w:styleId="a8">
    <w:name w:val="List Paragraph"/>
    <w:basedOn w:val="a0"/>
    <w:uiPriority w:val="99"/>
    <w:qFormat/>
    <w:rsid w:val="007762F3"/>
    <w:pPr>
      <w:ind w:left="720"/>
      <w:contextualSpacing/>
    </w:pPr>
    <w:rPr>
      <w:rFonts w:eastAsia="Times New Roman"/>
    </w:rPr>
  </w:style>
  <w:style w:type="character" w:customStyle="1" w:styleId="21">
    <w:name w:val="Заголовок 2 Знак"/>
    <w:basedOn w:val="a1"/>
    <w:link w:val="20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E213D"/>
    <w:rPr>
      <w:rFonts w:ascii="Times New Roman" w:eastAsia="Times New Roman" w:hAnsi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6E213D"/>
    <w:rPr>
      <w:rFonts w:ascii="Times New Roman" w:eastAsia="Times New Roman" w:hAnsi="Times New Roman"/>
      <w:b/>
      <w:sz w:val="32"/>
      <w:lang w:eastAsia="ru-RU"/>
    </w:rPr>
  </w:style>
  <w:style w:type="character" w:customStyle="1" w:styleId="50">
    <w:name w:val="Заголовок 5 Знак"/>
    <w:basedOn w:val="a1"/>
    <w:link w:val="5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character" w:customStyle="1" w:styleId="60">
    <w:name w:val="Заголовок 6 Знак"/>
    <w:basedOn w:val="a1"/>
    <w:link w:val="6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70">
    <w:name w:val="Заголовок 7 Знак"/>
    <w:basedOn w:val="a1"/>
    <w:link w:val="7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80">
    <w:name w:val="Заголовок 8 Знак"/>
    <w:basedOn w:val="a1"/>
    <w:link w:val="8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90">
    <w:name w:val="Заголовок 9 Знак"/>
    <w:basedOn w:val="a1"/>
    <w:link w:val="9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numbering" w:customStyle="1" w:styleId="11">
    <w:name w:val="Нет списка1"/>
    <w:next w:val="a3"/>
    <w:semiHidden/>
    <w:rsid w:val="006E213D"/>
  </w:style>
  <w:style w:type="paragraph" w:customStyle="1" w:styleId="Char">
    <w:name w:val="Char Знак Знак Знак Знак Знак Знак"/>
    <w:basedOn w:val="a0"/>
    <w:rsid w:val="006E213D"/>
    <w:pPr>
      <w:widowControl w:val="0"/>
      <w:adjustRightInd w:val="0"/>
      <w:spacing w:after="160" w:line="240" w:lineRule="exact"/>
      <w:jc w:val="right"/>
    </w:pPr>
    <w:rPr>
      <w:rFonts w:eastAsia="Times New Roman"/>
      <w:sz w:val="28"/>
      <w:szCs w:val="28"/>
    </w:rPr>
  </w:style>
  <w:style w:type="paragraph" w:customStyle="1" w:styleId="22">
    <w:name w:val="Стиль Заголовок 2 + Авто все прописные"/>
    <w:basedOn w:val="20"/>
    <w:link w:val="23"/>
    <w:rsid w:val="006E213D"/>
  </w:style>
  <w:style w:type="character" w:customStyle="1" w:styleId="23">
    <w:name w:val="Стиль Заголовок 2 + Авто все прописные Знак"/>
    <w:basedOn w:val="21"/>
    <w:link w:val="22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paragraph" w:styleId="a9">
    <w:name w:val="Body Text Indent"/>
    <w:basedOn w:val="a0"/>
    <w:link w:val="aa"/>
    <w:rsid w:val="006E213D"/>
    <w:pPr>
      <w:widowControl w:val="0"/>
      <w:spacing w:line="360" w:lineRule="auto"/>
      <w:ind w:firstLine="220"/>
      <w:jc w:val="both"/>
    </w:pPr>
    <w:rPr>
      <w:rFonts w:eastAsia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6E213D"/>
    <w:rPr>
      <w:rFonts w:ascii="Times New Roman" w:eastAsia="Times New Roman" w:hAnsi="Times New Roman"/>
      <w:snapToGrid w:val="0"/>
      <w:sz w:val="24"/>
      <w:lang w:eastAsia="ru-RU"/>
    </w:rPr>
  </w:style>
  <w:style w:type="paragraph" w:styleId="24">
    <w:name w:val="Body Text Indent 2"/>
    <w:basedOn w:val="a0"/>
    <w:link w:val="25"/>
    <w:rsid w:val="006E213D"/>
    <w:pPr>
      <w:widowControl w:val="0"/>
      <w:spacing w:line="360" w:lineRule="auto"/>
      <w:ind w:firstLine="488"/>
      <w:jc w:val="both"/>
    </w:pPr>
    <w:rPr>
      <w:rFonts w:eastAsia="Times New Roman"/>
      <w:snapToGrid w:val="0"/>
      <w:color w:val="000000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paragraph" w:styleId="ab">
    <w:name w:val="header"/>
    <w:basedOn w:val="a0"/>
    <w:link w:val="ac"/>
    <w:uiPriority w:val="99"/>
    <w:rsid w:val="006E213D"/>
    <w:pPr>
      <w:spacing w:after="120" w:line="36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6E213D"/>
    <w:rPr>
      <w:rFonts w:ascii="Times New Roman" w:eastAsia="Times New Roman" w:hAnsi="Times New Roman"/>
      <w:sz w:val="28"/>
      <w:lang w:eastAsia="ru-RU"/>
    </w:rPr>
  </w:style>
  <w:style w:type="character" w:styleId="ad">
    <w:name w:val="page number"/>
    <w:rsid w:val="006E213D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6E213D"/>
    <w:pPr>
      <w:widowControl w:val="0"/>
      <w:spacing w:line="360" w:lineRule="auto"/>
      <w:ind w:firstLine="709"/>
      <w:jc w:val="both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paragraph" w:styleId="ae">
    <w:name w:val="Body Text"/>
    <w:basedOn w:val="a0"/>
    <w:link w:val="af"/>
    <w:rsid w:val="006E213D"/>
    <w:pPr>
      <w:spacing w:line="36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6E213D"/>
    <w:rPr>
      <w:rFonts w:ascii="Times New Roman" w:eastAsia="Times New Roman" w:hAnsi="Times New Roman"/>
      <w:sz w:val="28"/>
      <w:lang w:eastAsia="ru-RU"/>
    </w:rPr>
  </w:style>
  <w:style w:type="paragraph" w:styleId="26">
    <w:name w:val="Body Text 2"/>
    <w:basedOn w:val="a0"/>
    <w:link w:val="27"/>
    <w:rsid w:val="006E213D"/>
    <w:pPr>
      <w:spacing w:line="360" w:lineRule="auto"/>
      <w:ind w:firstLine="709"/>
      <w:jc w:val="both"/>
    </w:pPr>
    <w:rPr>
      <w:rFonts w:ascii="Arial" w:eastAsia="Times New Roman" w:hAnsi="Arial"/>
      <w:color w:val="FF0000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6E213D"/>
    <w:rPr>
      <w:rFonts w:ascii="Arial" w:eastAsia="Times New Roman" w:hAnsi="Arial"/>
      <w:color w:val="FF0000"/>
      <w:sz w:val="28"/>
      <w:lang w:eastAsia="ru-RU"/>
    </w:rPr>
  </w:style>
  <w:style w:type="paragraph" w:styleId="34">
    <w:name w:val="Body Text 3"/>
    <w:aliases w:val="Основной 4 надпись"/>
    <w:basedOn w:val="a0"/>
    <w:link w:val="35"/>
    <w:rsid w:val="006E213D"/>
    <w:pPr>
      <w:widowControl w:val="0"/>
      <w:spacing w:line="360" w:lineRule="auto"/>
      <w:ind w:firstLine="709"/>
      <w:jc w:val="center"/>
    </w:pPr>
    <w:rPr>
      <w:rFonts w:eastAsia="Times New Roman"/>
      <w:b/>
      <w:snapToGrid w:val="0"/>
      <w:color w:val="FF0000"/>
      <w:sz w:val="28"/>
      <w:szCs w:val="20"/>
      <w:lang w:eastAsia="ru-RU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6E213D"/>
    <w:rPr>
      <w:rFonts w:ascii="Times New Roman" w:eastAsia="Times New Roman" w:hAnsi="Times New Roman"/>
      <w:b/>
      <w:snapToGrid w:val="0"/>
      <w:color w:val="FF0000"/>
      <w:sz w:val="28"/>
      <w:lang w:eastAsia="ru-RU"/>
    </w:rPr>
  </w:style>
  <w:style w:type="paragraph" w:styleId="af0">
    <w:name w:val="Subtitle"/>
    <w:basedOn w:val="a0"/>
    <w:link w:val="af1"/>
    <w:qFormat/>
    <w:rsid w:val="006E213D"/>
    <w:pPr>
      <w:spacing w:line="360" w:lineRule="auto"/>
      <w:ind w:firstLine="709"/>
      <w:jc w:val="center"/>
    </w:pPr>
    <w:rPr>
      <w:rFonts w:eastAsia="Times New Roman"/>
      <w:sz w:val="28"/>
      <w:szCs w:val="20"/>
      <w:lang w:eastAsia="ru-RU"/>
    </w:rPr>
  </w:style>
  <w:style w:type="character" w:customStyle="1" w:styleId="af1">
    <w:name w:val="Подзаголовок Знак"/>
    <w:basedOn w:val="a1"/>
    <w:link w:val="af0"/>
    <w:rsid w:val="006E213D"/>
    <w:rPr>
      <w:rFonts w:ascii="Times New Roman" w:eastAsia="Times New Roman" w:hAnsi="Times New Roman"/>
      <w:sz w:val="28"/>
      <w:lang w:eastAsia="ru-RU"/>
    </w:rPr>
  </w:style>
  <w:style w:type="paragraph" w:styleId="af2">
    <w:name w:val="footnote text"/>
    <w:basedOn w:val="a0"/>
    <w:link w:val="af3"/>
    <w:rsid w:val="006E213D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6E213D"/>
    <w:rPr>
      <w:rFonts w:ascii="Times New Roman" w:eastAsia="Times New Roman" w:hAnsi="Times New Roman"/>
      <w:lang w:eastAsia="ru-RU"/>
    </w:rPr>
  </w:style>
  <w:style w:type="paragraph" w:styleId="af4">
    <w:name w:val="footer"/>
    <w:basedOn w:val="a0"/>
    <w:link w:val="af5"/>
    <w:uiPriority w:val="99"/>
    <w:rsid w:val="006E213D"/>
    <w:pPr>
      <w:jc w:val="center"/>
    </w:pPr>
    <w:rPr>
      <w:rFonts w:eastAsia="Times New Roman"/>
      <w:sz w:val="28"/>
      <w:szCs w:val="28"/>
      <w:lang w:eastAsia="ru-RU"/>
    </w:rPr>
  </w:style>
  <w:style w:type="character" w:customStyle="1" w:styleId="af5">
    <w:name w:val="Нижний колонтитул Знак"/>
    <w:basedOn w:val="a1"/>
    <w:link w:val="af4"/>
    <w:uiPriority w:val="99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6">
    <w:name w:val="ДС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szCs w:val="28"/>
      <w:lang w:eastAsia="ru-RU"/>
    </w:rPr>
  </w:style>
  <w:style w:type="paragraph" w:customStyle="1" w:styleId="af7">
    <w:name w:val="подпись"/>
    <w:basedOn w:val="a0"/>
    <w:rsid w:val="006E213D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12">
    <w:name w:val="Должность1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8">
    <w:name w:val="На номер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en-US" w:eastAsia="ru-RU"/>
    </w:rPr>
  </w:style>
  <w:style w:type="paragraph" w:customStyle="1" w:styleId="af9">
    <w:name w:val="адрес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a">
    <w:name w:val="уважаемый"/>
    <w:basedOn w:val="a0"/>
    <w:rsid w:val="006E213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b">
    <w:name w:val="Должность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c">
    <w:name w:val="отметка ЭЦ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lang w:eastAsia="ru-RU"/>
    </w:rPr>
  </w:style>
  <w:style w:type="paragraph" w:customStyle="1" w:styleId="afd">
    <w:name w:val="исполнитель"/>
    <w:basedOn w:val="a0"/>
    <w:rsid w:val="006E213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/>
      <w:lang w:eastAsia="ru-RU"/>
    </w:rPr>
  </w:style>
  <w:style w:type="paragraph" w:customStyle="1" w:styleId="110">
    <w:name w:val="Стиль Должность1 + 10 пт По центру"/>
    <w:basedOn w:val="12"/>
    <w:rsid w:val="006E213D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6E213D"/>
    <w:pPr>
      <w:outlineLvl w:val="9"/>
    </w:pPr>
    <w:rPr>
      <w:b w:val="0"/>
      <w:bCs/>
      <w:caps w:val="0"/>
    </w:rPr>
  </w:style>
  <w:style w:type="paragraph" w:styleId="afe">
    <w:name w:val="List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">
    <w:name w:val="List Bullet"/>
    <w:basedOn w:val="a0"/>
    <w:next w:val="a0"/>
    <w:rsid w:val="006E213D"/>
    <w:pPr>
      <w:numPr>
        <w:numId w:val="1"/>
      </w:numPr>
      <w:spacing w:line="360" w:lineRule="auto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ff">
    <w:name w:val="List Number"/>
    <w:basedOn w:val="a0"/>
    <w:next w:val="a0"/>
    <w:rsid w:val="006E213D"/>
    <w:pP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paragraph" w:styleId="29">
    <w:name w:val="List 2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41">
    <w:name w:val="List 4"/>
    <w:basedOn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51">
    <w:name w:val="List 5"/>
    <w:basedOn w:val="a0"/>
    <w:rsid w:val="006E213D"/>
    <w:pPr>
      <w:spacing w:line="480" w:lineRule="auto"/>
      <w:jc w:val="both"/>
    </w:pPr>
    <w:rPr>
      <w:rFonts w:eastAsia="Times New Roman"/>
      <w:sz w:val="28"/>
      <w:szCs w:val="20"/>
      <w:lang w:eastAsia="ru-RU"/>
    </w:rPr>
  </w:style>
  <w:style w:type="paragraph" w:styleId="2">
    <w:name w:val="List Bullet 2"/>
    <w:basedOn w:val="a0"/>
    <w:rsid w:val="006E213D"/>
    <w:pPr>
      <w:numPr>
        <w:numId w:val="2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styleId="3">
    <w:name w:val="List Bullet 3"/>
    <w:basedOn w:val="a0"/>
    <w:rsid w:val="006E213D"/>
    <w:pPr>
      <w:numPr>
        <w:numId w:val="3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customStyle="1" w:styleId="13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paragraph" w:styleId="aff0">
    <w:name w:val="Block Text"/>
    <w:basedOn w:val="a0"/>
    <w:rsid w:val="006E213D"/>
    <w:pPr>
      <w:widowControl w:val="0"/>
      <w:spacing w:line="360" w:lineRule="exact"/>
      <w:ind w:left="500" w:right="560"/>
      <w:jc w:val="center"/>
    </w:pPr>
    <w:rPr>
      <w:rFonts w:eastAsia="Times New Roman"/>
      <w:b/>
      <w:snapToGrid w:val="0"/>
      <w:sz w:val="28"/>
      <w:szCs w:val="20"/>
      <w:lang w:eastAsia="ru-RU"/>
    </w:rPr>
  </w:style>
  <w:style w:type="paragraph" w:customStyle="1" w:styleId="ConsNormal">
    <w:name w:val="ConsNormal"/>
    <w:rsid w:val="006E213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f1">
    <w:name w:val="Hyperlink"/>
    <w:rsid w:val="006E213D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2">
    <w:name w:val="Стиль Регламент"/>
    <w:basedOn w:val="a0"/>
    <w:rsid w:val="006E213D"/>
    <w:pPr>
      <w:spacing w:line="360" w:lineRule="atLeast"/>
      <w:ind w:firstLine="720"/>
      <w:jc w:val="both"/>
    </w:pPr>
    <w:rPr>
      <w:rFonts w:ascii="Arial" w:eastAsia="Times New Roman" w:hAnsi="Arial"/>
      <w:szCs w:val="20"/>
      <w:lang w:eastAsia="ru-RU"/>
    </w:rPr>
  </w:style>
  <w:style w:type="paragraph" w:customStyle="1" w:styleId="14">
    <w:name w:val="Знак1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6E21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6E2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character" w:customStyle="1" w:styleId="aff4">
    <w:name w:val="Цветовое выделение"/>
    <w:rsid w:val="006E213D"/>
    <w:rPr>
      <w:b/>
      <w:bCs/>
      <w:color w:val="000080"/>
      <w:sz w:val="20"/>
      <w:szCs w:val="20"/>
    </w:rPr>
  </w:style>
  <w:style w:type="paragraph" w:customStyle="1" w:styleId="aff5">
    <w:name w:val="Таблицы (моноширинный)"/>
    <w:basedOn w:val="a0"/>
    <w:next w:val="a0"/>
    <w:rsid w:val="006E213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Текст1"/>
    <w:basedOn w:val="aff6"/>
    <w:rsid w:val="006E213D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6">
    <w:name w:val="Plain Text"/>
    <w:basedOn w:val="a0"/>
    <w:link w:val="aff7"/>
    <w:rsid w:val="006E21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6E213D"/>
    <w:rPr>
      <w:rFonts w:ascii="Courier New" w:eastAsia="Times New Roman" w:hAnsi="Courier New" w:cs="Courier New"/>
      <w:lang w:eastAsia="ru-RU"/>
    </w:rPr>
  </w:style>
  <w:style w:type="paragraph" w:styleId="aff8">
    <w:name w:val="Balloon Text"/>
    <w:basedOn w:val="a0"/>
    <w:link w:val="aff9"/>
    <w:rsid w:val="006E213D"/>
    <w:pPr>
      <w:spacing w:line="36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кст выноски Знак"/>
    <w:basedOn w:val="a1"/>
    <w:link w:val="aff8"/>
    <w:rsid w:val="006E213D"/>
    <w:rPr>
      <w:rFonts w:ascii="Tahoma" w:eastAsia="Times New Roman" w:hAnsi="Tahoma" w:cs="Tahoma"/>
      <w:sz w:val="16"/>
      <w:szCs w:val="16"/>
      <w:lang w:eastAsia="ru-RU"/>
    </w:rPr>
  </w:style>
  <w:style w:type="character" w:styleId="affa">
    <w:name w:val="footnote reference"/>
    <w:rsid w:val="006E213D"/>
    <w:rPr>
      <w:sz w:val="28"/>
      <w:szCs w:val="28"/>
      <w:vertAlign w:val="superscript"/>
      <w:lang w:val="ru-RU" w:eastAsia="en-US" w:bidi="ar-SA"/>
    </w:rPr>
  </w:style>
  <w:style w:type="paragraph" w:styleId="affb">
    <w:name w:val="endnote text"/>
    <w:basedOn w:val="a0"/>
    <w:next w:val="a0"/>
    <w:link w:val="affc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character" w:customStyle="1" w:styleId="affc">
    <w:name w:val="Текст концевой сноски Знак"/>
    <w:basedOn w:val="a1"/>
    <w:link w:val="affb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styleId="affd">
    <w:name w:val="table of authorities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ffe">
    <w:name w:val="macro"/>
    <w:link w:val="afff"/>
    <w:rsid w:val="006E21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 w:cs="Courier New"/>
      <w:sz w:val="28"/>
      <w:lang w:eastAsia="ru-RU"/>
    </w:rPr>
  </w:style>
  <w:style w:type="character" w:customStyle="1" w:styleId="afff">
    <w:name w:val="Текст макроса Знак"/>
    <w:basedOn w:val="a1"/>
    <w:link w:val="affe"/>
    <w:rsid w:val="006E213D"/>
    <w:rPr>
      <w:rFonts w:ascii="Times New Roman" w:eastAsia="Times New Roman" w:hAnsi="Times New Roman" w:cs="Courier New"/>
      <w:sz w:val="28"/>
      <w:lang w:eastAsia="ru-RU"/>
    </w:rPr>
  </w:style>
  <w:style w:type="paragraph" w:styleId="afff0">
    <w:name w:val="toa heading"/>
    <w:basedOn w:val="a0"/>
    <w:next w:val="a0"/>
    <w:rsid w:val="006E213D"/>
    <w:pPr>
      <w:spacing w:line="360" w:lineRule="auto"/>
      <w:ind w:firstLine="709"/>
      <w:jc w:val="both"/>
    </w:pPr>
    <w:rPr>
      <w:rFonts w:eastAsia="Times New Roman" w:cs="Arial"/>
      <w:bCs/>
      <w:sz w:val="28"/>
      <w:szCs w:val="28"/>
      <w:lang w:eastAsia="ru-RU"/>
    </w:rPr>
  </w:style>
  <w:style w:type="character" w:styleId="afff1">
    <w:name w:val="FollowedHyperlink"/>
    <w:rsid w:val="006E213D"/>
    <w:rPr>
      <w:color w:val="800080"/>
      <w:u w:val="single"/>
    </w:rPr>
  </w:style>
  <w:style w:type="paragraph" w:styleId="afff2">
    <w:name w:val="annotation text"/>
    <w:basedOn w:val="a0"/>
    <w:link w:val="afff3"/>
    <w:rsid w:val="006E213D"/>
    <w:pPr>
      <w:spacing w:line="360" w:lineRule="auto"/>
      <w:ind w:firstLine="709"/>
      <w:jc w:val="both"/>
    </w:pPr>
    <w:rPr>
      <w:rFonts w:eastAsia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1"/>
    <w:link w:val="afff2"/>
    <w:rsid w:val="006E213D"/>
    <w:rPr>
      <w:rFonts w:ascii="Times New Roman" w:eastAsia="Times New Roman" w:hAnsi="Times New Roman"/>
      <w:lang w:eastAsia="ru-RU"/>
    </w:rPr>
  </w:style>
  <w:style w:type="character" w:styleId="afff4">
    <w:name w:val="annotation reference"/>
    <w:rsid w:val="006E213D"/>
    <w:rPr>
      <w:sz w:val="16"/>
      <w:szCs w:val="16"/>
    </w:rPr>
  </w:style>
  <w:style w:type="paragraph" w:styleId="afff5">
    <w:name w:val="annotation subject"/>
    <w:basedOn w:val="afff2"/>
    <w:next w:val="afff2"/>
    <w:link w:val="afff6"/>
    <w:rsid w:val="006E213D"/>
    <w:rPr>
      <w:b/>
      <w:bCs/>
    </w:rPr>
  </w:style>
  <w:style w:type="character" w:customStyle="1" w:styleId="afff6">
    <w:name w:val="Тема примечания Знак"/>
    <w:basedOn w:val="afff3"/>
    <w:link w:val="afff5"/>
    <w:rsid w:val="006E213D"/>
    <w:rPr>
      <w:rFonts w:ascii="Times New Roman" w:eastAsia="Times New Roman" w:hAnsi="Times New Roman"/>
      <w:b/>
      <w:bCs/>
      <w:lang w:eastAsia="ru-RU"/>
    </w:rPr>
  </w:style>
  <w:style w:type="paragraph" w:styleId="afff7">
    <w:name w:val="Revision"/>
    <w:hidden/>
    <w:uiPriority w:val="99"/>
    <w:semiHidden/>
    <w:rsid w:val="006E213D"/>
    <w:rPr>
      <w:rFonts w:ascii="Times New Roman" w:eastAsia="Times New Roman" w:hAnsi="Times New Roman"/>
      <w:sz w:val="28"/>
      <w:lang w:eastAsia="ru-RU"/>
    </w:rPr>
  </w:style>
  <w:style w:type="table" w:styleId="afff8">
    <w:name w:val="Table Grid"/>
    <w:basedOn w:val="a2"/>
    <w:uiPriority w:val="59"/>
    <w:rsid w:val="006E213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next w:val="afff8"/>
    <w:uiPriority w:val="59"/>
    <w:rsid w:val="006E213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character" w:styleId="afff9">
    <w:name w:val="endnote reference"/>
    <w:rsid w:val="006E213D"/>
    <w:rPr>
      <w:vertAlign w:val="superscript"/>
    </w:rPr>
  </w:style>
  <w:style w:type="numbering" w:customStyle="1" w:styleId="2a">
    <w:name w:val="Нет списка2"/>
    <w:next w:val="a3"/>
    <w:semiHidden/>
    <w:rsid w:val="0044184D"/>
  </w:style>
  <w:style w:type="paragraph" w:customStyle="1" w:styleId="210">
    <w:name w:val="Основной текст 21"/>
    <w:basedOn w:val="a0"/>
    <w:rsid w:val="0044184D"/>
    <w:pPr>
      <w:ind w:firstLine="360"/>
      <w:jc w:val="both"/>
    </w:pPr>
    <w:rPr>
      <w:rFonts w:eastAsia="Times New Roman"/>
      <w:b/>
      <w:shadow/>
      <w:sz w:val="28"/>
      <w:szCs w:val="20"/>
      <w:lang w:eastAsia="ru-RU"/>
    </w:rPr>
  </w:style>
  <w:style w:type="character" w:customStyle="1" w:styleId="afffa">
    <w:name w:val="Основной шрифт"/>
    <w:rsid w:val="0044184D"/>
  </w:style>
  <w:style w:type="paragraph" w:customStyle="1" w:styleId="ENo">
    <w:name w:val="E?No?"/>
    <w:basedOn w:val="a0"/>
    <w:rsid w:val="0044184D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eastAsia="Times New Roman"/>
      <w:b/>
      <w:shadow/>
      <w:szCs w:val="20"/>
      <w:lang w:eastAsia="ru-RU"/>
    </w:rPr>
  </w:style>
  <w:style w:type="paragraph" w:styleId="afffb">
    <w:name w:val="Normal (Web)"/>
    <w:basedOn w:val="a0"/>
    <w:rsid w:val="0044184D"/>
    <w:pPr>
      <w:spacing w:after="75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styleId="afffc">
    <w:name w:val="caption"/>
    <w:basedOn w:val="a0"/>
    <w:next w:val="a0"/>
    <w:qFormat/>
    <w:rsid w:val="0044184D"/>
    <w:pPr>
      <w:jc w:val="center"/>
    </w:pPr>
    <w:rPr>
      <w:rFonts w:eastAsia="Times New Roman"/>
      <w:b/>
      <w:sz w:val="40"/>
      <w:szCs w:val="20"/>
      <w:lang w:eastAsia="ru-RU"/>
    </w:rPr>
  </w:style>
  <w:style w:type="table" w:customStyle="1" w:styleId="2b">
    <w:name w:val="Сетка таблицы2"/>
    <w:basedOn w:val="a2"/>
    <w:next w:val="afff8"/>
    <w:rsid w:val="0044184D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d">
    <w:name w:val="line number"/>
    <w:rsid w:val="0044184D"/>
  </w:style>
  <w:style w:type="paragraph" w:customStyle="1" w:styleId="afffe">
    <w:name w:val="Знак"/>
    <w:basedOn w:val="a0"/>
    <w:rsid w:val="0044184D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BodyText21">
    <w:name w:val="Body Text 21"/>
    <w:basedOn w:val="a0"/>
    <w:rsid w:val="0044184D"/>
    <w:pPr>
      <w:widowControl w:val="0"/>
      <w:spacing w:line="-380" w:lineRule="auto"/>
      <w:jc w:val="center"/>
    </w:pPr>
    <w:rPr>
      <w:rFonts w:eastAsia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2F3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7762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6E213D"/>
    <w:pPr>
      <w:jc w:val="center"/>
      <w:outlineLvl w:val="1"/>
    </w:pPr>
    <w:rPr>
      <w:rFonts w:eastAsia="Times New Roman"/>
      <w:b/>
      <w:caps/>
      <w:snapToGrid w:val="0"/>
      <w:sz w:val="28"/>
      <w:szCs w:val="28"/>
      <w:lang w:eastAsia="ru-RU"/>
    </w:rPr>
  </w:style>
  <w:style w:type="paragraph" w:styleId="30">
    <w:name w:val="heading 3"/>
    <w:basedOn w:val="a0"/>
    <w:next w:val="a0"/>
    <w:link w:val="31"/>
    <w:qFormat/>
    <w:rsid w:val="006E213D"/>
    <w:pPr>
      <w:jc w:val="center"/>
      <w:outlineLvl w:val="2"/>
    </w:pPr>
    <w:rPr>
      <w:rFonts w:eastAsia="Times New Roman"/>
      <w:b/>
      <w:snapToGrid w:val="0"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6E213D"/>
    <w:pPr>
      <w:keepNext/>
      <w:spacing w:line="360" w:lineRule="auto"/>
      <w:ind w:firstLine="709"/>
      <w:jc w:val="both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6E213D"/>
    <w:pPr>
      <w:keepNext/>
      <w:spacing w:line="360" w:lineRule="auto"/>
      <w:ind w:firstLine="709"/>
      <w:jc w:val="center"/>
      <w:outlineLvl w:val="4"/>
    </w:pPr>
    <w:rPr>
      <w:rFonts w:eastAsia="Times New Roman"/>
      <w:snapToGrid w:val="0"/>
      <w:color w:val="000000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E213D"/>
    <w:pPr>
      <w:keepNext/>
      <w:widowControl w:val="0"/>
      <w:spacing w:line="360" w:lineRule="auto"/>
      <w:ind w:firstLine="709"/>
      <w:jc w:val="both"/>
      <w:outlineLvl w:val="5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6E213D"/>
    <w:pPr>
      <w:keepNext/>
      <w:widowControl w:val="0"/>
      <w:spacing w:line="360" w:lineRule="auto"/>
      <w:ind w:firstLine="709"/>
      <w:jc w:val="both"/>
      <w:outlineLvl w:val="6"/>
    </w:pPr>
    <w:rPr>
      <w:rFonts w:eastAsia="Times New Roman"/>
      <w:snapToGrid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E213D"/>
    <w:pPr>
      <w:keepNext/>
      <w:widowControl w:val="0"/>
      <w:spacing w:line="360" w:lineRule="auto"/>
      <w:ind w:firstLine="709"/>
      <w:jc w:val="center"/>
      <w:outlineLvl w:val="7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E213D"/>
    <w:pPr>
      <w:keepNext/>
      <w:widowControl w:val="0"/>
      <w:spacing w:line="360" w:lineRule="auto"/>
      <w:ind w:firstLine="709"/>
      <w:jc w:val="center"/>
      <w:outlineLvl w:val="8"/>
    </w:pPr>
    <w:rPr>
      <w:rFonts w:eastAsia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62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0"/>
    <w:link w:val="a5"/>
    <w:qFormat/>
    <w:rsid w:val="007762F3"/>
    <w:pPr>
      <w:jc w:val="center"/>
    </w:pPr>
    <w:rPr>
      <w:rFonts w:eastAsia="Times New Roman"/>
      <w:b/>
      <w:bCs/>
    </w:rPr>
  </w:style>
  <w:style w:type="character" w:customStyle="1" w:styleId="a5">
    <w:name w:val="Название Знак"/>
    <w:link w:val="a4"/>
    <w:rsid w:val="007762F3"/>
    <w:rPr>
      <w:rFonts w:ascii="Times New Roman" w:eastAsia="Times New Roman" w:hAnsi="Times New Roman"/>
      <w:b/>
      <w:bCs/>
      <w:sz w:val="24"/>
      <w:szCs w:val="24"/>
    </w:rPr>
  </w:style>
  <w:style w:type="character" w:styleId="a6">
    <w:name w:val="Strong"/>
    <w:basedOn w:val="a1"/>
    <w:qFormat/>
    <w:rsid w:val="007762F3"/>
    <w:rPr>
      <w:b/>
      <w:bCs/>
    </w:rPr>
  </w:style>
  <w:style w:type="paragraph" w:styleId="a7">
    <w:name w:val="No Spacing"/>
    <w:qFormat/>
    <w:rsid w:val="007762F3"/>
    <w:rPr>
      <w:rFonts w:eastAsia="Times New Roman"/>
      <w:sz w:val="22"/>
      <w:szCs w:val="22"/>
      <w:lang w:val="en-US" w:bidi="en-US"/>
    </w:rPr>
  </w:style>
  <w:style w:type="paragraph" w:styleId="a8">
    <w:name w:val="List Paragraph"/>
    <w:basedOn w:val="a0"/>
    <w:uiPriority w:val="34"/>
    <w:qFormat/>
    <w:rsid w:val="007762F3"/>
    <w:pPr>
      <w:ind w:left="720"/>
      <w:contextualSpacing/>
    </w:pPr>
    <w:rPr>
      <w:rFonts w:eastAsia="Times New Roman"/>
    </w:rPr>
  </w:style>
  <w:style w:type="character" w:customStyle="1" w:styleId="21">
    <w:name w:val="Заголовок 2 Знак"/>
    <w:basedOn w:val="a1"/>
    <w:link w:val="20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E213D"/>
    <w:rPr>
      <w:rFonts w:ascii="Times New Roman" w:eastAsia="Times New Roman" w:hAnsi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6E213D"/>
    <w:rPr>
      <w:rFonts w:ascii="Times New Roman" w:eastAsia="Times New Roman" w:hAnsi="Times New Roman"/>
      <w:b/>
      <w:sz w:val="32"/>
      <w:lang w:eastAsia="ru-RU"/>
    </w:rPr>
  </w:style>
  <w:style w:type="character" w:customStyle="1" w:styleId="50">
    <w:name w:val="Заголовок 5 Знак"/>
    <w:basedOn w:val="a1"/>
    <w:link w:val="5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character" w:customStyle="1" w:styleId="60">
    <w:name w:val="Заголовок 6 Знак"/>
    <w:basedOn w:val="a1"/>
    <w:link w:val="6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70">
    <w:name w:val="Заголовок 7 Знак"/>
    <w:basedOn w:val="a1"/>
    <w:link w:val="7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80">
    <w:name w:val="Заголовок 8 Знак"/>
    <w:basedOn w:val="a1"/>
    <w:link w:val="8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90">
    <w:name w:val="Заголовок 9 Знак"/>
    <w:basedOn w:val="a1"/>
    <w:link w:val="9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numbering" w:customStyle="1" w:styleId="11">
    <w:name w:val="Нет списка1"/>
    <w:next w:val="a3"/>
    <w:semiHidden/>
    <w:rsid w:val="006E213D"/>
  </w:style>
  <w:style w:type="paragraph" w:customStyle="1" w:styleId="Char">
    <w:name w:val="Char Знак Знак Знак Знак Знак Знак"/>
    <w:basedOn w:val="a0"/>
    <w:rsid w:val="006E213D"/>
    <w:pPr>
      <w:widowControl w:val="0"/>
      <w:adjustRightInd w:val="0"/>
      <w:spacing w:after="160" w:line="240" w:lineRule="exact"/>
      <w:jc w:val="right"/>
    </w:pPr>
    <w:rPr>
      <w:rFonts w:eastAsia="Times New Roman"/>
      <w:sz w:val="28"/>
      <w:szCs w:val="28"/>
    </w:rPr>
  </w:style>
  <w:style w:type="paragraph" w:customStyle="1" w:styleId="22">
    <w:name w:val="Стиль Заголовок 2 + Авто все прописные"/>
    <w:basedOn w:val="20"/>
    <w:link w:val="23"/>
    <w:rsid w:val="006E213D"/>
  </w:style>
  <w:style w:type="character" w:customStyle="1" w:styleId="23">
    <w:name w:val="Стиль Заголовок 2 + Авто все прописные Знак"/>
    <w:basedOn w:val="21"/>
    <w:link w:val="22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paragraph" w:styleId="a9">
    <w:name w:val="Body Text Indent"/>
    <w:basedOn w:val="a0"/>
    <w:link w:val="aa"/>
    <w:rsid w:val="006E213D"/>
    <w:pPr>
      <w:widowControl w:val="0"/>
      <w:spacing w:line="360" w:lineRule="auto"/>
      <w:ind w:firstLine="220"/>
      <w:jc w:val="both"/>
    </w:pPr>
    <w:rPr>
      <w:rFonts w:eastAsia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6E213D"/>
    <w:rPr>
      <w:rFonts w:ascii="Times New Roman" w:eastAsia="Times New Roman" w:hAnsi="Times New Roman"/>
      <w:snapToGrid w:val="0"/>
      <w:sz w:val="24"/>
      <w:lang w:eastAsia="ru-RU"/>
    </w:rPr>
  </w:style>
  <w:style w:type="paragraph" w:styleId="24">
    <w:name w:val="Body Text Indent 2"/>
    <w:basedOn w:val="a0"/>
    <w:link w:val="25"/>
    <w:rsid w:val="006E213D"/>
    <w:pPr>
      <w:widowControl w:val="0"/>
      <w:spacing w:line="360" w:lineRule="auto"/>
      <w:ind w:firstLine="488"/>
      <w:jc w:val="both"/>
    </w:pPr>
    <w:rPr>
      <w:rFonts w:eastAsia="Times New Roman"/>
      <w:snapToGrid w:val="0"/>
      <w:color w:val="000000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paragraph" w:styleId="ab">
    <w:name w:val="header"/>
    <w:basedOn w:val="a0"/>
    <w:link w:val="ac"/>
    <w:uiPriority w:val="99"/>
    <w:rsid w:val="006E213D"/>
    <w:pPr>
      <w:spacing w:after="120" w:line="36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6E213D"/>
    <w:rPr>
      <w:rFonts w:ascii="Times New Roman" w:eastAsia="Times New Roman" w:hAnsi="Times New Roman"/>
      <w:sz w:val="28"/>
      <w:lang w:eastAsia="ru-RU"/>
    </w:rPr>
  </w:style>
  <w:style w:type="character" w:styleId="ad">
    <w:name w:val="page number"/>
    <w:rsid w:val="006E213D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6E213D"/>
    <w:pPr>
      <w:widowControl w:val="0"/>
      <w:spacing w:line="360" w:lineRule="auto"/>
      <w:ind w:firstLine="709"/>
      <w:jc w:val="both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paragraph" w:styleId="ae">
    <w:name w:val="Body Text"/>
    <w:basedOn w:val="a0"/>
    <w:link w:val="af"/>
    <w:rsid w:val="006E213D"/>
    <w:pPr>
      <w:spacing w:line="36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6E213D"/>
    <w:rPr>
      <w:rFonts w:ascii="Times New Roman" w:eastAsia="Times New Roman" w:hAnsi="Times New Roman"/>
      <w:sz w:val="28"/>
      <w:lang w:eastAsia="ru-RU"/>
    </w:rPr>
  </w:style>
  <w:style w:type="paragraph" w:styleId="26">
    <w:name w:val="Body Text 2"/>
    <w:basedOn w:val="a0"/>
    <w:link w:val="27"/>
    <w:rsid w:val="006E213D"/>
    <w:pPr>
      <w:spacing w:line="360" w:lineRule="auto"/>
      <w:ind w:firstLine="709"/>
      <w:jc w:val="both"/>
    </w:pPr>
    <w:rPr>
      <w:rFonts w:ascii="Arial" w:eastAsia="Times New Roman" w:hAnsi="Arial"/>
      <w:color w:val="FF0000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6E213D"/>
    <w:rPr>
      <w:rFonts w:ascii="Arial" w:eastAsia="Times New Roman" w:hAnsi="Arial"/>
      <w:color w:val="FF0000"/>
      <w:sz w:val="28"/>
      <w:lang w:eastAsia="ru-RU"/>
    </w:rPr>
  </w:style>
  <w:style w:type="paragraph" w:styleId="34">
    <w:name w:val="Body Text 3"/>
    <w:aliases w:val="Основной 4 надпись"/>
    <w:basedOn w:val="a0"/>
    <w:link w:val="35"/>
    <w:rsid w:val="006E213D"/>
    <w:pPr>
      <w:widowControl w:val="0"/>
      <w:spacing w:line="360" w:lineRule="auto"/>
      <w:ind w:firstLine="709"/>
      <w:jc w:val="center"/>
    </w:pPr>
    <w:rPr>
      <w:rFonts w:eastAsia="Times New Roman"/>
      <w:b/>
      <w:snapToGrid w:val="0"/>
      <w:color w:val="FF0000"/>
      <w:sz w:val="28"/>
      <w:szCs w:val="20"/>
      <w:lang w:eastAsia="ru-RU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6E213D"/>
    <w:rPr>
      <w:rFonts w:ascii="Times New Roman" w:eastAsia="Times New Roman" w:hAnsi="Times New Roman"/>
      <w:b/>
      <w:snapToGrid w:val="0"/>
      <w:color w:val="FF0000"/>
      <w:sz w:val="28"/>
      <w:lang w:eastAsia="ru-RU"/>
    </w:rPr>
  </w:style>
  <w:style w:type="paragraph" w:styleId="af0">
    <w:name w:val="Subtitle"/>
    <w:basedOn w:val="a0"/>
    <w:link w:val="af1"/>
    <w:qFormat/>
    <w:rsid w:val="006E213D"/>
    <w:pPr>
      <w:spacing w:line="360" w:lineRule="auto"/>
      <w:ind w:firstLine="709"/>
      <w:jc w:val="center"/>
    </w:pPr>
    <w:rPr>
      <w:rFonts w:eastAsia="Times New Roman"/>
      <w:sz w:val="28"/>
      <w:szCs w:val="20"/>
      <w:lang w:eastAsia="ru-RU"/>
    </w:rPr>
  </w:style>
  <w:style w:type="character" w:customStyle="1" w:styleId="af1">
    <w:name w:val="Подзаголовок Знак"/>
    <w:basedOn w:val="a1"/>
    <w:link w:val="af0"/>
    <w:rsid w:val="006E213D"/>
    <w:rPr>
      <w:rFonts w:ascii="Times New Roman" w:eastAsia="Times New Roman" w:hAnsi="Times New Roman"/>
      <w:sz w:val="28"/>
      <w:lang w:eastAsia="ru-RU"/>
    </w:rPr>
  </w:style>
  <w:style w:type="paragraph" w:styleId="af2">
    <w:name w:val="footnote text"/>
    <w:basedOn w:val="a0"/>
    <w:link w:val="af3"/>
    <w:rsid w:val="006E213D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6E213D"/>
    <w:rPr>
      <w:rFonts w:ascii="Times New Roman" w:eastAsia="Times New Roman" w:hAnsi="Times New Roman"/>
      <w:lang w:eastAsia="ru-RU"/>
    </w:rPr>
  </w:style>
  <w:style w:type="paragraph" w:styleId="af4">
    <w:name w:val="footer"/>
    <w:basedOn w:val="a0"/>
    <w:link w:val="af5"/>
    <w:uiPriority w:val="99"/>
    <w:rsid w:val="006E213D"/>
    <w:pPr>
      <w:jc w:val="center"/>
    </w:pPr>
    <w:rPr>
      <w:rFonts w:eastAsia="Times New Roman"/>
      <w:sz w:val="28"/>
      <w:szCs w:val="28"/>
      <w:lang w:eastAsia="ru-RU"/>
    </w:rPr>
  </w:style>
  <w:style w:type="character" w:customStyle="1" w:styleId="af5">
    <w:name w:val="Нижний колонтитул Знак"/>
    <w:basedOn w:val="a1"/>
    <w:link w:val="af4"/>
    <w:uiPriority w:val="99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6">
    <w:name w:val="ДС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szCs w:val="28"/>
      <w:lang w:eastAsia="ru-RU"/>
    </w:rPr>
  </w:style>
  <w:style w:type="paragraph" w:customStyle="1" w:styleId="af7">
    <w:name w:val="подпись"/>
    <w:basedOn w:val="a0"/>
    <w:rsid w:val="006E213D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12">
    <w:name w:val="Должность1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8">
    <w:name w:val="На номер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en-US" w:eastAsia="ru-RU"/>
    </w:rPr>
  </w:style>
  <w:style w:type="paragraph" w:customStyle="1" w:styleId="af9">
    <w:name w:val="адрес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a">
    <w:name w:val="уважаемый"/>
    <w:basedOn w:val="a0"/>
    <w:rsid w:val="006E213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b">
    <w:name w:val="Должность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c">
    <w:name w:val="отметка ЭЦ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lang w:eastAsia="ru-RU"/>
    </w:rPr>
  </w:style>
  <w:style w:type="paragraph" w:customStyle="1" w:styleId="afd">
    <w:name w:val="исполнитель"/>
    <w:basedOn w:val="a0"/>
    <w:rsid w:val="006E213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/>
      <w:lang w:eastAsia="ru-RU"/>
    </w:rPr>
  </w:style>
  <w:style w:type="paragraph" w:customStyle="1" w:styleId="110">
    <w:name w:val="Стиль Должность1 + 10 пт По центру"/>
    <w:basedOn w:val="12"/>
    <w:rsid w:val="006E213D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6E213D"/>
    <w:pPr>
      <w:outlineLvl w:val="9"/>
    </w:pPr>
    <w:rPr>
      <w:b w:val="0"/>
      <w:bCs/>
      <w:caps w:val="0"/>
    </w:rPr>
  </w:style>
  <w:style w:type="paragraph" w:styleId="afe">
    <w:name w:val="List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">
    <w:name w:val="List Bullet"/>
    <w:basedOn w:val="a0"/>
    <w:next w:val="a0"/>
    <w:rsid w:val="006E213D"/>
    <w:pPr>
      <w:numPr>
        <w:numId w:val="1"/>
      </w:numPr>
      <w:spacing w:line="360" w:lineRule="auto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ff">
    <w:name w:val="List Number"/>
    <w:basedOn w:val="a0"/>
    <w:next w:val="a0"/>
    <w:rsid w:val="006E213D"/>
    <w:pP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paragraph" w:styleId="29">
    <w:name w:val="List 2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41">
    <w:name w:val="List 4"/>
    <w:basedOn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51">
    <w:name w:val="List 5"/>
    <w:basedOn w:val="a0"/>
    <w:rsid w:val="006E213D"/>
    <w:pPr>
      <w:spacing w:line="480" w:lineRule="auto"/>
      <w:jc w:val="both"/>
    </w:pPr>
    <w:rPr>
      <w:rFonts w:eastAsia="Times New Roman"/>
      <w:sz w:val="28"/>
      <w:szCs w:val="20"/>
      <w:lang w:eastAsia="ru-RU"/>
    </w:rPr>
  </w:style>
  <w:style w:type="paragraph" w:styleId="2">
    <w:name w:val="List Bullet 2"/>
    <w:basedOn w:val="a0"/>
    <w:rsid w:val="006E213D"/>
    <w:pPr>
      <w:numPr>
        <w:numId w:val="2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styleId="3">
    <w:name w:val="List Bullet 3"/>
    <w:basedOn w:val="a0"/>
    <w:rsid w:val="006E213D"/>
    <w:pPr>
      <w:numPr>
        <w:numId w:val="3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customStyle="1" w:styleId="13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paragraph" w:styleId="aff0">
    <w:name w:val="Block Text"/>
    <w:basedOn w:val="a0"/>
    <w:rsid w:val="006E213D"/>
    <w:pPr>
      <w:widowControl w:val="0"/>
      <w:spacing w:line="360" w:lineRule="exact"/>
      <w:ind w:left="500" w:right="560"/>
      <w:jc w:val="center"/>
    </w:pPr>
    <w:rPr>
      <w:rFonts w:eastAsia="Times New Roman"/>
      <w:b/>
      <w:snapToGrid w:val="0"/>
      <w:sz w:val="28"/>
      <w:szCs w:val="20"/>
      <w:lang w:eastAsia="ru-RU"/>
    </w:rPr>
  </w:style>
  <w:style w:type="paragraph" w:customStyle="1" w:styleId="ConsNormal">
    <w:name w:val="ConsNormal"/>
    <w:rsid w:val="006E213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f1">
    <w:name w:val="Hyperlink"/>
    <w:rsid w:val="006E213D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2">
    <w:name w:val="Стиль Регламент"/>
    <w:basedOn w:val="a0"/>
    <w:rsid w:val="006E213D"/>
    <w:pPr>
      <w:spacing w:line="360" w:lineRule="atLeast"/>
      <w:ind w:firstLine="720"/>
      <w:jc w:val="both"/>
    </w:pPr>
    <w:rPr>
      <w:rFonts w:ascii="Arial" w:eastAsia="Times New Roman" w:hAnsi="Arial"/>
      <w:szCs w:val="20"/>
      <w:lang w:eastAsia="ru-RU"/>
    </w:rPr>
  </w:style>
  <w:style w:type="paragraph" w:customStyle="1" w:styleId="14">
    <w:name w:val="Знак1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6E21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6E2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character" w:customStyle="1" w:styleId="aff4">
    <w:name w:val="Цветовое выделение"/>
    <w:rsid w:val="006E213D"/>
    <w:rPr>
      <w:b/>
      <w:bCs/>
      <w:color w:val="000080"/>
      <w:sz w:val="20"/>
      <w:szCs w:val="20"/>
    </w:rPr>
  </w:style>
  <w:style w:type="paragraph" w:customStyle="1" w:styleId="aff5">
    <w:name w:val="Таблицы (моноширинный)"/>
    <w:basedOn w:val="a0"/>
    <w:next w:val="a0"/>
    <w:rsid w:val="006E213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Текст1"/>
    <w:basedOn w:val="aff6"/>
    <w:rsid w:val="006E213D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6">
    <w:name w:val="Plain Text"/>
    <w:basedOn w:val="a0"/>
    <w:link w:val="aff7"/>
    <w:rsid w:val="006E21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6E213D"/>
    <w:rPr>
      <w:rFonts w:ascii="Courier New" w:eastAsia="Times New Roman" w:hAnsi="Courier New" w:cs="Courier New"/>
      <w:lang w:eastAsia="ru-RU"/>
    </w:rPr>
  </w:style>
  <w:style w:type="paragraph" w:styleId="aff8">
    <w:name w:val="Balloon Text"/>
    <w:basedOn w:val="a0"/>
    <w:link w:val="aff9"/>
    <w:rsid w:val="006E213D"/>
    <w:pPr>
      <w:spacing w:line="36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кст выноски Знак"/>
    <w:basedOn w:val="a1"/>
    <w:link w:val="aff8"/>
    <w:rsid w:val="006E213D"/>
    <w:rPr>
      <w:rFonts w:ascii="Tahoma" w:eastAsia="Times New Roman" w:hAnsi="Tahoma" w:cs="Tahoma"/>
      <w:sz w:val="16"/>
      <w:szCs w:val="16"/>
      <w:lang w:eastAsia="ru-RU"/>
    </w:rPr>
  </w:style>
  <w:style w:type="character" w:styleId="affa">
    <w:name w:val="footnote reference"/>
    <w:rsid w:val="006E213D"/>
    <w:rPr>
      <w:sz w:val="28"/>
      <w:szCs w:val="28"/>
      <w:vertAlign w:val="superscript"/>
      <w:lang w:val="ru-RU" w:eastAsia="en-US" w:bidi="ar-SA"/>
    </w:rPr>
  </w:style>
  <w:style w:type="paragraph" w:styleId="affb">
    <w:name w:val="endnote text"/>
    <w:basedOn w:val="a0"/>
    <w:next w:val="a0"/>
    <w:link w:val="affc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character" w:customStyle="1" w:styleId="affc">
    <w:name w:val="Текст концевой сноски Знак"/>
    <w:basedOn w:val="a1"/>
    <w:link w:val="affb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styleId="affd">
    <w:name w:val="table of authorities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ffe">
    <w:name w:val="macro"/>
    <w:link w:val="afff"/>
    <w:rsid w:val="006E21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 w:cs="Courier New"/>
      <w:sz w:val="28"/>
      <w:lang w:eastAsia="ru-RU"/>
    </w:rPr>
  </w:style>
  <w:style w:type="character" w:customStyle="1" w:styleId="afff">
    <w:name w:val="Текст макроса Знак"/>
    <w:basedOn w:val="a1"/>
    <w:link w:val="affe"/>
    <w:rsid w:val="006E213D"/>
    <w:rPr>
      <w:rFonts w:ascii="Times New Roman" w:eastAsia="Times New Roman" w:hAnsi="Times New Roman" w:cs="Courier New"/>
      <w:sz w:val="28"/>
      <w:lang w:eastAsia="ru-RU"/>
    </w:rPr>
  </w:style>
  <w:style w:type="paragraph" w:styleId="afff0">
    <w:name w:val="toa heading"/>
    <w:basedOn w:val="a0"/>
    <w:next w:val="a0"/>
    <w:rsid w:val="006E213D"/>
    <w:pPr>
      <w:spacing w:line="360" w:lineRule="auto"/>
      <w:ind w:firstLine="709"/>
      <w:jc w:val="both"/>
    </w:pPr>
    <w:rPr>
      <w:rFonts w:eastAsia="Times New Roman" w:cs="Arial"/>
      <w:bCs/>
      <w:sz w:val="28"/>
      <w:szCs w:val="28"/>
      <w:lang w:eastAsia="ru-RU"/>
    </w:rPr>
  </w:style>
  <w:style w:type="character" w:styleId="afff1">
    <w:name w:val="FollowedHyperlink"/>
    <w:rsid w:val="006E213D"/>
    <w:rPr>
      <w:color w:val="800080"/>
      <w:u w:val="single"/>
    </w:rPr>
  </w:style>
  <w:style w:type="paragraph" w:styleId="afff2">
    <w:name w:val="annotation text"/>
    <w:basedOn w:val="a0"/>
    <w:link w:val="afff3"/>
    <w:rsid w:val="006E213D"/>
    <w:pPr>
      <w:spacing w:line="360" w:lineRule="auto"/>
      <w:ind w:firstLine="709"/>
      <w:jc w:val="both"/>
    </w:pPr>
    <w:rPr>
      <w:rFonts w:eastAsia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1"/>
    <w:link w:val="afff2"/>
    <w:rsid w:val="006E213D"/>
    <w:rPr>
      <w:rFonts w:ascii="Times New Roman" w:eastAsia="Times New Roman" w:hAnsi="Times New Roman"/>
      <w:lang w:eastAsia="ru-RU"/>
    </w:rPr>
  </w:style>
  <w:style w:type="character" w:styleId="afff4">
    <w:name w:val="annotation reference"/>
    <w:rsid w:val="006E213D"/>
    <w:rPr>
      <w:sz w:val="16"/>
      <w:szCs w:val="16"/>
    </w:rPr>
  </w:style>
  <w:style w:type="paragraph" w:styleId="afff5">
    <w:name w:val="annotation subject"/>
    <w:basedOn w:val="afff2"/>
    <w:next w:val="afff2"/>
    <w:link w:val="afff6"/>
    <w:rsid w:val="006E213D"/>
    <w:rPr>
      <w:b/>
      <w:bCs/>
    </w:rPr>
  </w:style>
  <w:style w:type="character" w:customStyle="1" w:styleId="afff6">
    <w:name w:val="Тема примечания Знак"/>
    <w:basedOn w:val="afff3"/>
    <w:link w:val="afff5"/>
    <w:rsid w:val="006E213D"/>
    <w:rPr>
      <w:rFonts w:ascii="Times New Roman" w:eastAsia="Times New Roman" w:hAnsi="Times New Roman"/>
      <w:b/>
      <w:bCs/>
      <w:lang w:eastAsia="ru-RU"/>
    </w:rPr>
  </w:style>
  <w:style w:type="paragraph" w:styleId="afff7">
    <w:name w:val="Revision"/>
    <w:hidden/>
    <w:uiPriority w:val="99"/>
    <w:semiHidden/>
    <w:rsid w:val="006E213D"/>
    <w:rPr>
      <w:rFonts w:ascii="Times New Roman" w:eastAsia="Times New Roman" w:hAnsi="Times New Roman"/>
      <w:sz w:val="28"/>
      <w:lang w:eastAsia="ru-RU"/>
    </w:rPr>
  </w:style>
  <w:style w:type="table" w:styleId="afff8">
    <w:name w:val="Table Grid"/>
    <w:basedOn w:val="a2"/>
    <w:uiPriority w:val="59"/>
    <w:rsid w:val="006E213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next w:val="afff8"/>
    <w:uiPriority w:val="59"/>
    <w:rsid w:val="006E213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character" w:styleId="afff9">
    <w:name w:val="endnote reference"/>
    <w:rsid w:val="006E213D"/>
    <w:rPr>
      <w:vertAlign w:val="superscript"/>
    </w:rPr>
  </w:style>
  <w:style w:type="numbering" w:customStyle="1" w:styleId="2a">
    <w:name w:val="Нет списка2"/>
    <w:next w:val="a3"/>
    <w:semiHidden/>
    <w:rsid w:val="0044184D"/>
  </w:style>
  <w:style w:type="paragraph" w:customStyle="1" w:styleId="210">
    <w:name w:val="Основной текст 21"/>
    <w:basedOn w:val="a0"/>
    <w:rsid w:val="0044184D"/>
    <w:pPr>
      <w:ind w:firstLine="360"/>
      <w:jc w:val="both"/>
    </w:pPr>
    <w:rPr>
      <w:rFonts w:eastAsia="Times New Roman"/>
      <w:b/>
      <w:shadow/>
      <w:sz w:val="28"/>
      <w:szCs w:val="20"/>
      <w:lang w:eastAsia="ru-RU"/>
    </w:rPr>
  </w:style>
  <w:style w:type="character" w:customStyle="1" w:styleId="afffa">
    <w:name w:val="Основной шрифт"/>
    <w:rsid w:val="0044184D"/>
  </w:style>
  <w:style w:type="paragraph" w:customStyle="1" w:styleId="ENo">
    <w:name w:val="E?No?"/>
    <w:basedOn w:val="a0"/>
    <w:rsid w:val="0044184D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eastAsia="Times New Roman"/>
      <w:b/>
      <w:shadow/>
      <w:szCs w:val="20"/>
      <w:lang w:eastAsia="ru-RU"/>
    </w:rPr>
  </w:style>
  <w:style w:type="paragraph" w:styleId="afffb">
    <w:name w:val="Normal (Web)"/>
    <w:basedOn w:val="a0"/>
    <w:rsid w:val="0044184D"/>
    <w:pPr>
      <w:spacing w:after="75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styleId="afffc">
    <w:name w:val="caption"/>
    <w:basedOn w:val="a0"/>
    <w:next w:val="a0"/>
    <w:qFormat/>
    <w:rsid w:val="0044184D"/>
    <w:pPr>
      <w:jc w:val="center"/>
    </w:pPr>
    <w:rPr>
      <w:rFonts w:eastAsia="Times New Roman"/>
      <w:b/>
      <w:sz w:val="40"/>
      <w:szCs w:val="20"/>
      <w:lang w:eastAsia="ru-RU"/>
    </w:rPr>
  </w:style>
  <w:style w:type="table" w:customStyle="1" w:styleId="2b">
    <w:name w:val="Сетка таблицы2"/>
    <w:basedOn w:val="a2"/>
    <w:next w:val="afff8"/>
    <w:rsid w:val="0044184D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line number"/>
    <w:rsid w:val="0044184D"/>
  </w:style>
  <w:style w:type="paragraph" w:customStyle="1" w:styleId="afffe">
    <w:name w:val="Знак"/>
    <w:basedOn w:val="a0"/>
    <w:rsid w:val="0044184D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BodyText21">
    <w:name w:val="Body Text 21"/>
    <w:basedOn w:val="a0"/>
    <w:rsid w:val="0044184D"/>
    <w:pPr>
      <w:widowControl w:val="0"/>
      <w:spacing w:line="-380" w:lineRule="auto"/>
      <w:jc w:val="center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36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AE77BD4-940D-4BD2-B90D-983D9620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10</Pages>
  <Words>3148</Words>
  <Characters>17946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Контрольно-счетная палата РК</Company>
  <LinksUpToDate>false</LinksUpToDate>
  <CharactersWithSpaces>21052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KarakchievaN</dc:creator>
  <cp:lastModifiedBy>Соколова</cp:lastModifiedBy>
  <cp:revision>28</cp:revision>
  <cp:lastPrinted>2019-04-29T13:50:00Z</cp:lastPrinted>
  <dcterms:created xsi:type="dcterms:W3CDTF">2019-04-19T08:14:00Z</dcterms:created>
  <dcterms:modified xsi:type="dcterms:W3CDTF">2019-04-30T06:11:00Z</dcterms:modified>
</cp:coreProperties>
</file>