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907E33" w:rsidRPr="00907E33" w:rsidTr="00907E33">
        <w:tc>
          <w:tcPr>
            <w:tcW w:w="7371" w:type="dxa"/>
          </w:tcPr>
          <w:p w:rsidR="00907E33" w:rsidRPr="00907E33" w:rsidRDefault="00907E33" w:rsidP="00907E33">
            <w:pPr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907E33">
              <w:rPr>
                <w:sz w:val="22"/>
                <w:szCs w:val="22"/>
              </w:rPr>
              <w:t>По итогам проверки законности и эффективности расходования средств бюджета сельского поселения «Ижма» по статье благоустройство за период первого квартала 2022 года установлено следующее:</w:t>
            </w:r>
          </w:p>
          <w:p w:rsidR="00907E33" w:rsidRPr="00907E33" w:rsidRDefault="00907E33" w:rsidP="00907E33">
            <w:pPr>
              <w:autoSpaceDE w:val="0"/>
              <w:spacing w:line="276" w:lineRule="auto"/>
              <w:ind w:firstLine="567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07E33">
              <w:rPr>
                <w:sz w:val="22"/>
                <w:szCs w:val="22"/>
              </w:rPr>
              <w:t xml:space="preserve">. </w:t>
            </w:r>
            <w:r w:rsidRPr="00907E33">
              <w:rPr>
                <w:color w:val="000000"/>
                <w:sz w:val="22"/>
                <w:szCs w:val="22"/>
              </w:rPr>
              <w:t>В соответствии с Федеральным законом от 06.10.2003 № 131–ФЗ «Об общих принципах организации местного самоуправления в Российской Федерации» (далее – Закон 131-ФЗ), Уставом муниципального образования сельского поселения «Ижма», Методическими рекомендациями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жилищно-коммунального хозяйства РФ № 711/</w:t>
            </w:r>
            <w:proofErr w:type="spellStart"/>
            <w:proofErr w:type="gramStart"/>
            <w:r w:rsidRPr="00907E33">
              <w:rPr>
                <w:color w:val="000000"/>
                <w:sz w:val="22"/>
                <w:szCs w:val="22"/>
              </w:rPr>
              <w:t>пр</w:t>
            </w:r>
            <w:proofErr w:type="spellEnd"/>
            <w:proofErr w:type="gramEnd"/>
            <w:r w:rsidRPr="00907E33">
              <w:rPr>
                <w:color w:val="000000"/>
                <w:sz w:val="22"/>
                <w:szCs w:val="22"/>
              </w:rPr>
              <w:t xml:space="preserve"> от 13.04.2017г. (далее – Методические рекомендации) решением Совета</w:t>
            </w:r>
            <w:r w:rsidRPr="00907E33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07E33">
              <w:rPr>
                <w:color w:val="000000"/>
                <w:sz w:val="22"/>
                <w:szCs w:val="22"/>
              </w:rPr>
              <w:t xml:space="preserve">сельского поселения «Ижма» от 26.10.2017г. № 4-10/3 </w:t>
            </w:r>
            <w:r w:rsidRPr="00907E33">
              <w:rPr>
                <w:bCs/>
                <w:color w:val="000000"/>
                <w:sz w:val="22"/>
                <w:szCs w:val="22"/>
              </w:rPr>
              <w:t>утверждены Правила благоустройства  на территории</w:t>
            </w:r>
            <w:r w:rsidRPr="00907E33">
              <w:rPr>
                <w:color w:val="000000"/>
                <w:sz w:val="22"/>
                <w:szCs w:val="22"/>
              </w:rPr>
              <w:t xml:space="preserve"> </w:t>
            </w:r>
            <w:r w:rsidRPr="00907E33">
              <w:rPr>
                <w:bCs/>
                <w:color w:val="000000"/>
                <w:sz w:val="22"/>
                <w:szCs w:val="22"/>
              </w:rPr>
              <w:t>сельского  поселения «Ижма» (далее - Правила благоустройства).</w:t>
            </w:r>
            <w:r w:rsidRPr="00907E33">
              <w:rPr>
                <w:color w:val="000000"/>
                <w:sz w:val="22"/>
                <w:szCs w:val="22"/>
              </w:rPr>
              <w:t> </w:t>
            </w:r>
          </w:p>
          <w:p w:rsidR="00907E33" w:rsidRPr="00907E33" w:rsidRDefault="00907E33" w:rsidP="00907E33">
            <w:pPr>
              <w:autoSpaceDE w:val="0"/>
              <w:spacing w:line="276" w:lineRule="auto"/>
              <w:ind w:firstLine="567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907E33">
              <w:rPr>
                <w:color w:val="000000"/>
                <w:sz w:val="22"/>
                <w:szCs w:val="22"/>
              </w:rPr>
              <w:t>Необходимо отметить, что с момента утверждения Правил благоустройства, в Закон 131-ФЗ  вносились ряд изменений, Методические рекомендации утратили силу, отменены Приказом Минстроя России  № 512/</w:t>
            </w:r>
            <w:proofErr w:type="spellStart"/>
            <w:proofErr w:type="gramStart"/>
            <w:r w:rsidRPr="00907E33">
              <w:rPr>
                <w:color w:val="000000"/>
                <w:sz w:val="22"/>
                <w:szCs w:val="22"/>
              </w:rPr>
              <w:t>пр</w:t>
            </w:r>
            <w:proofErr w:type="spellEnd"/>
            <w:proofErr w:type="gramEnd"/>
            <w:r w:rsidRPr="00907E33">
              <w:rPr>
                <w:color w:val="000000"/>
                <w:sz w:val="22"/>
                <w:szCs w:val="22"/>
              </w:rPr>
              <w:t xml:space="preserve"> от 16.09.2020г.  </w:t>
            </w:r>
          </w:p>
          <w:p w:rsidR="00907E33" w:rsidRPr="00907E33" w:rsidRDefault="00907E33" w:rsidP="00907E33">
            <w:pPr>
              <w:spacing w:line="276" w:lineRule="auto"/>
              <w:ind w:firstLine="567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7E33">
              <w:rPr>
                <w:sz w:val="22"/>
                <w:szCs w:val="22"/>
              </w:rPr>
              <w:t xml:space="preserve">. </w:t>
            </w:r>
            <w:proofErr w:type="gramStart"/>
            <w:r w:rsidRPr="00907E33">
              <w:rPr>
                <w:sz w:val="22"/>
                <w:szCs w:val="22"/>
              </w:rPr>
              <w:t>Решением Совета сельского поселения «Ижма» от 17.12.2021г. № 5-3/8 «О</w:t>
            </w:r>
            <w:r w:rsidRPr="00907E33">
              <w:rPr>
                <w:bCs/>
                <w:sz w:val="22"/>
                <w:szCs w:val="22"/>
              </w:rPr>
              <w:t xml:space="preserve"> бюджете сельского поселения «Ижма» на 2022 год и плановый период 2023 и 2024 годов» (с учетом изменений) ассигнования на выполнение полномочий по разделу 0503 «Благоустройство» на 2022 год предусмотрены в программном направлении, всего на сумму 7 603,2 тыс. руб., в том числе:</w:t>
            </w:r>
            <w:proofErr w:type="gramEnd"/>
          </w:p>
          <w:p w:rsidR="00907E33" w:rsidRPr="00907E33" w:rsidRDefault="00907E33" w:rsidP="00907E33">
            <w:pPr>
              <w:spacing w:line="276" w:lineRule="auto"/>
              <w:ind w:firstLine="567"/>
              <w:jc w:val="both"/>
              <w:rPr>
                <w:bCs/>
                <w:i/>
                <w:sz w:val="22"/>
                <w:szCs w:val="22"/>
                <w:u w:val="single"/>
              </w:rPr>
            </w:pPr>
            <w:r w:rsidRPr="00907E33">
              <w:rPr>
                <w:bCs/>
                <w:sz w:val="22"/>
                <w:szCs w:val="22"/>
              </w:rPr>
              <w:t xml:space="preserve">- по муниципальной программе благоустройство территории сельского поселения «Ижма» по целевой статье  01 0 00 0000 на сумму 4 338,4 тыс. руб. </w:t>
            </w:r>
          </w:p>
          <w:p w:rsidR="00907E33" w:rsidRPr="00907E33" w:rsidRDefault="00907E33" w:rsidP="00907E33">
            <w:pPr>
              <w:spacing w:line="276" w:lineRule="auto"/>
              <w:ind w:firstLine="567"/>
              <w:jc w:val="both"/>
              <w:rPr>
                <w:bCs/>
                <w:sz w:val="22"/>
                <w:szCs w:val="22"/>
              </w:rPr>
            </w:pPr>
            <w:r w:rsidRPr="00907E33">
              <w:rPr>
                <w:bCs/>
                <w:sz w:val="22"/>
                <w:szCs w:val="22"/>
              </w:rPr>
              <w:t xml:space="preserve">- по муниципальной программе </w:t>
            </w:r>
            <w:r w:rsidRPr="00907E33">
              <w:rPr>
                <w:sz w:val="22"/>
                <w:szCs w:val="22"/>
              </w:rPr>
              <w:t xml:space="preserve">комфортная городская среда </w:t>
            </w:r>
            <w:r w:rsidRPr="00907E33">
              <w:rPr>
                <w:bCs/>
                <w:sz w:val="22"/>
                <w:szCs w:val="22"/>
              </w:rPr>
              <w:t>по целевой статье  03 0 00 0000 на сумму 3 264,8 тыс. руб.</w:t>
            </w:r>
          </w:p>
          <w:p w:rsidR="00907E33" w:rsidRPr="00907E33" w:rsidRDefault="00907E33" w:rsidP="00907E33">
            <w:pPr>
              <w:tabs>
                <w:tab w:val="left" w:pos="6930"/>
                <w:tab w:val="left" w:pos="8580"/>
              </w:tabs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907E33">
              <w:rPr>
                <w:sz w:val="22"/>
                <w:szCs w:val="22"/>
              </w:rPr>
              <w:t>. Всего заключено договоров по статье благоустройство в рамках двух муниципальных программ, на сумму 6 537 727,41 руб., в том числе:</w:t>
            </w:r>
          </w:p>
          <w:p w:rsidR="00907E33" w:rsidRPr="00907E33" w:rsidRDefault="00907E33" w:rsidP="00907E33">
            <w:pPr>
              <w:tabs>
                <w:tab w:val="left" w:pos="6930"/>
                <w:tab w:val="left" w:pos="8580"/>
              </w:tabs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907E33">
              <w:rPr>
                <w:sz w:val="22"/>
                <w:szCs w:val="22"/>
              </w:rPr>
              <w:t>- по муниципальной программе благоустройство территории села Ижма на сумму 3 272 897,41 руб., из них с физическими лицами по срочным трудовым договорам и договорам гражданско-правового характера принято бюджетных и денежных обязательств на сумму 243 220,07 руб.; -  по муниципальной программе комфортная городская среда на сумму 3 264 830,00 руб.</w:t>
            </w:r>
          </w:p>
          <w:p w:rsidR="00907E33" w:rsidRPr="00907E33" w:rsidRDefault="00907E33" w:rsidP="00907E33">
            <w:pPr>
              <w:tabs>
                <w:tab w:val="left" w:pos="6930"/>
                <w:tab w:val="left" w:pos="8580"/>
              </w:tabs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907E33">
              <w:rPr>
                <w:bCs/>
                <w:sz w:val="22"/>
                <w:szCs w:val="22"/>
              </w:rPr>
              <w:t xml:space="preserve">4. </w:t>
            </w:r>
            <w:proofErr w:type="gramStart"/>
            <w:r w:rsidRPr="00907E33">
              <w:rPr>
                <w:bCs/>
                <w:sz w:val="22"/>
                <w:szCs w:val="22"/>
              </w:rPr>
              <w:t>Кассовые расходы администрации сельского поселения «Ижма»</w:t>
            </w:r>
            <w:r w:rsidRPr="00907E33">
              <w:rPr>
                <w:sz w:val="22"/>
                <w:szCs w:val="22"/>
              </w:rPr>
              <w:t xml:space="preserve"> в первом квартале 2022 года составили в сумме 1 249 780,18 руб. по муниципальной программе благоустройство территории села Ижма, в том числе кассовые расходы по принятым обязательствам с физическими лицами исполнены на сумму 178 027,56 руб. Проверкой установлены факты, когда физическими лицами не подписывались договоры и акты о приемке выполненных работ. </w:t>
            </w:r>
            <w:proofErr w:type="gramEnd"/>
          </w:p>
          <w:p w:rsidR="00907E33" w:rsidRPr="00907E33" w:rsidRDefault="00907E33" w:rsidP="00907E33">
            <w:pPr>
              <w:tabs>
                <w:tab w:val="left" w:pos="6930"/>
                <w:tab w:val="left" w:pos="8580"/>
              </w:tabs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907E33">
              <w:rPr>
                <w:sz w:val="22"/>
                <w:szCs w:val="22"/>
              </w:rPr>
              <w:t>По муниципальной программе комфортная городская среда кассовые расходы  в первом квартале 2022 года администрацией сельского поселения «Ижма» по принятым обязательствам не осуществлялись.</w:t>
            </w:r>
          </w:p>
          <w:p w:rsidR="00907E33" w:rsidRPr="00907E33" w:rsidRDefault="00907E33" w:rsidP="00907E33">
            <w:pPr>
              <w:tabs>
                <w:tab w:val="left" w:pos="6930"/>
                <w:tab w:val="left" w:pos="8580"/>
              </w:tabs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907E33">
              <w:rPr>
                <w:color w:val="000000"/>
                <w:sz w:val="22"/>
                <w:szCs w:val="22"/>
              </w:rPr>
              <w:t xml:space="preserve">5. </w:t>
            </w:r>
            <w:r w:rsidRPr="00907E33">
              <w:rPr>
                <w:sz w:val="22"/>
                <w:szCs w:val="22"/>
              </w:rPr>
              <w:t>Основная доля объема финансирования в первом квартале 2022 года по муниципальной программе благоустройство территории сельского поселения «Ижма» по статье благоустройство направлена на содержание дорожно-уличной сети, о</w:t>
            </w:r>
            <w:r w:rsidRPr="00907E33">
              <w:rPr>
                <w:bCs/>
                <w:sz w:val="22"/>
                <w:szCs w:val="22"/>
              </w:rPr>
              <w:t xml:space="preserve">чистка тротуаров от снега и наледи, сбор мусора, </w:t>
            </w:r>
            <w:r w:rsidRPr="00907E33">
              <w:rPr>
                <w:sz w:val="22"/>
                <w:szCs w:val="22"/>
              </w:rPr>
              <w:t xml:space="preserve">уличное освещение.  </w:t>
            </w:r>
          </w:p>
          <w:p w:rsidR="00907E33" w:rsidRDefault="00907E33" w:rsidP="00907E33">
            <w:pPr>
              <w:tabs>
                <w:tab w:val="left" w:pos="6930"/>
                <w:tab w:val="left" w:pos="8580"/>
              </w:tabs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907E33">
              <w:rPr>
                <w:sz w:val="22"/>
                <w:szCs w:val="22"/>
              </w:rPr>
              <w:t>Расходы по содержанию дорожно-уличной сети производились на основании счетов-фактур и актов выполненных работ, подписанных сторонами. Цена определялась за час работы транспортного средства. Исполнителями, калькуляция стоимости работ не утверждалась, кроме МУП «Жилищное управление»</w:t>
            </w:r>
            <w:r>
              <w:rPr>
                <w:sz w:val="22"/>
                <w:szCs w:val="22"/>
              </w:rPr>
              <w:t>.</w:t>
            </w:r>
            <w:r w:rsidRPr="00907E33">
              <w:rPr>
                <w:sz w:val="22"/>
                <w:szCs w:val="22"/>
              </w:rPr>
              <w:t xml:space="preserve"> </w:t>
            </w:r>
          </w:p>
          <w:p w:rsidR="00907E33" w:rsidRPr="00907E33" w:rsidRDefault="00907E33" w:rsidP="00907E33">
            <w:pPr>
              <w:tabs>
                <w:tab w:val="left" w:pos="6930"/>
                <w:tab w:val="left" w:pos="8580"/>
              </w:tabs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907E33">
              <w:rPr>
                <w:sz w:val="22"/>
                <w:szCs w:val="22"/>
              </w:rPr>
              <w:t xml:space="preserve">Постановлением администрации сельского поселения «Ижма» № 9 от 25.03.2015г. утвержден перечень дорог общего пользования местного значения муниципального образования сельского поселения «Ижма» (далее – Перечень). </w:t>
            </w:r>
          </w:p>
          <w:p w:rsidR="00907E33" w:rsidRPr="00907E33" w:rsidRDefault="00907E33" w:rsidP="00907E33">
            <w:pPr>
              <w:tabs>
                <w:tab w:val="left" w:pos="6930"/>
                <w:tab w:val="left" w:pos="8580"/>
              </w:tabs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907E33">
              <w:rPr>
                <w:sz w:val="22"/>
                <w:szCs w:val="22"/>
              </w:rPr>
              <w:t xml:space="preserve">Проверкой установлено, что в Перечень не входят переулок Радужный, местечко </w:t>
            </w:r>
            <w:proofErr w:type="spellStart"/>
            <w:r w:rsidRPr="00907E33">
              <w:rPr>
                <w:sz w:val="22"/>
                <w:szCs w:val="22"/>
              </w:rPr>
              <w:t>Зарни</w:t>
            </w:r>
            <w:proofErr w:type="spellEnd"/>
            <w:r w:rsidRPr="00907E33">
              <w:rPr>
                <w:sz w:val="22"/>
                <w:szCs w:val="22"/>
              </w:rPr>
              <w:t xml:space="preserve"> </w:t>
            </w:r>
            <w:proofErr w:type="spellStart"/>
            <w:r w:rsidRPr="00907E33">
              <w:rPr>
                <w:sz w:val="22"/>
                <w:szCs w:val="22"/>
              </w:rPr>
              <w:t>Яг</w:t>
            </w:r>
            <w:proofErr w:type="spellEnd"/>
            <w:r w:rsidRPr="00907E33">
              <w:rPr>
                <w:sz w:val="22"/>
                <w:szCs w:val="22"/>
              </w:rPr>
              <w:t xml:space="preserve">, переулки Дальний, Ручейный, улица Молодежная, ул. Восточная д. Константиновка, содержание которых фактически осуществлялось и соответственно расходы с бюджета сельского поселения </w:t>
            </w:r>
            <w:r w:rsidRPr="00907E33">
              <w:rPr>
                <w:sz w:val="22"/>
                <w:szCs w:val="22"/>
              </w:rPr>
              <w:lastRenderedPageBreak/>
              <w:t xml:space="preserve">производились. </w:t>
            </w:r>
          </w:p>
          <w:p w:rsidR="00907E33" w:rsidRPr="00907E33" w:rsidRDefault="00907E33" w:rsidP="00907E33">
            <w:pPr>
              <w:tabs>
                <w:tab w:val="left" w:pos="6930"/>
                <w:tab w:val="left" w:pos="8580"/>
              </w:tabs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907E33">
              <w:rPr>
                <w:sz w:val="22"/>
                <w:szCs w:val="22"/>
              </w:rPr>
              <w:t xml:space="preserve">Кроме того, производились расходы по очистке вертолетной площадки, которая также не входит в Перечень, не относится, не закреплена за сельским поселением «Ижма». Расходы в первом квартале 2022 года по очистке вертолетной площадки составили в сумме 19 260,00 руб. </w:t>
            </w:r>
          </w:p>
          <w:p w:rsidR="00907E33" w:rsidRPr="00907E33" w:rsidRDefault="00907E33" w:rsidP="00907E33">
            <w:pPr>
              <w:tabs>
                <w:tab w:val="left" w:pos="6930"/>
                <w:tab w:val="left" w:pos="8580"/>
              </w:tabs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907E33">
              <w:rPr>
                <w:sz w:val="22"/>
                <w:szCs w:val="22"/>
              </w:rPr>
              <w:t>Расходы по улицам и переулкам не входящим в Перечень, определить проверкой не представляется возможным, так как в актах выполненных работ объем работ рассчитывается не за протяженность улиц, а за час работы транспортного средства и не подразделяется отдельно по каждой улице.</w:t>
            </w:r>
          </w:p>
          <w:p w:rsidR="00907E33" w:rsidRPr="00907E33" w:rsidRDefault="00907E33" w:rsidP="00907E33">
            <w:pPr>
              <w:spacing w:line="276" w:lineRule="auto"/>
              <w:ind w:firstLine="567"/>
              <w:jc w:val="both"/>
              <w:rPr>
                <w:bCs/>
                <w:sz w:val="22"/>
                <w:szCs w:val="22"/>
              </w:rPr>
            </w:pPr>
            <w:bookmarkStart w:id="0" w:name="_GoBack"/>
            <w:bookmarkEnd w:id="0"/>
            <w:r w:rsidRPr="00907E33">
              <w:rPr>
                <w:sz w:val="22"/>
                <w:szCs w:val="22"/>
              </w:rPr>
              <w:t xml:space="preserve">6. </w:t>
            </w:r>
            <w:r w:rsidRPr="00907E33">
              <w:rPr>
                <w:bCs/>
                <w:sz w:val="22"/>
                <w:szCs w:val="22"/>
              </w:rPr>
              <w:t>В нарушение ст.219 Бюджетного кодекса РФ проверкой установлен факт превышения принятых бюджетных обязательств над утвержденными бюджетными ассигнованиями и лимитами бюджетных обязательств на сумму 2 400,00 руб.</w:t>
            </w:r>
            <w:r w:rsidRPr="00907E33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907E33">
              <w:rPr>
                <w:bCs/>
                <w:sz w:val="22"/>
                <w:szCs w:val="22"/>
              </w:rPr>
              <w:t xml:space="preserve">по коду бюджетной классификации РФ 0502 01 0 00 </w:t>
            </w:r>
            <w:r w:rsidRPr="00907E33">
              <w:rPr>
                <w:bCs/>
                <w:sz w:val="22"/>
                <w:szCs w:val="22"/>
                <w:lang w:val="en-US"/>
              </w:rPr>
              <w:t>S</w:t>
            </w:r>
            <w:r w:rsidRPr="00907E33">
              <w:rPr>
                <w:bCs/>
                <w:sz w:val="22"/>
                <w:szCs w:val="22"/>
              </w:rPr>
              <w:t xml:space="preserve">2200 200. </w:t>
            </w:r>
          </w:p>
          <w:p w:rsidR="00907E33" w:rsidRPr="00907E33" w:rsidRDefault="00907E33" w:rsidP="00907E33">
            <w:pPr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</w:p>
        </w:tc>
      </w:tr>
    </w:tbl>
    <w:p w:rsidR="00FB5285" w:rsidRDefault="00FB5285"/>
    <w:sectPr w:rsidR="00FB5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33"/>
    <w:rsid w:val="00907E33"/>
    <w:rsid w:val="00FB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Дитятева</dc:creator>
  <cp:lastModifiedBy>Дитятева </cp:lastModifiedBy>
  <cp:revision>1</cp:revision>
  <dcterms:created xsi:type="dcterms:W3CDTF">2022-11-09T07:15:00Z</dcterms:created>
  <dcterms:modified xsi:type="dcterms:W3CDTF">2022-11-09T07:19:00Z</dcterms:modified>
</cp:coreProperties>
</file>